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63" w:rsidRPr="00D221AE" w:rsidRDefault="00E20F63" w:rsidP="00E20F6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AE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20F63" w:rsidRPr="00D221AE" w:rsidRDefault="00E20F63" w:rsidP="00E20F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Default="00E20F63" w:rsidP="00E20F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Janin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Nutrisi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CV Budi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E20F63" w:rsidRPr="00DA2876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Aprillia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Yessie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Akupresur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Induksi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hyperlink w:history="1"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https://www. </w:t>
        </w:r>
        <w:proofErr w:type="spellStart"/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Bidankita</w:t>
        </w:r>
        <w:proofErr w:type="spellEnd"/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 com/</w:t>
        </w:r>
        <w:proofErr w:type="spellStart"/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accupresure-untuk-induksi-alami</w:t>
        </w:r>
        <w:proofErr w:type="spellEnd"/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A2876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 xml:space="preserve">_____________. 2020.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Rebozo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https://www.bidankita.com/rebozo-cara-kreatif-untuk-lancarin-persalinan/</w:t>
        </w:r>
      </w:hyperlink>
    </w:p>
    <w:p w:rsidR="00E20F63" w:rsidRPr="00DA2876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Armini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Neonatus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Prasekolah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ANDI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Asrinah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Sagung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 xml:space="preserve">Callie. 2016. </w:t>
      </w:r>
      <w:r w:rsidRPr="00D221AE">
        <w:rPr>
          <w:rFonts w:ascii="Times New Roman" w:hAnsi="Times New Roman" w:cs="Times New Roman"/>
          <w:i/>
          <w:sz w:val="24"/>
          <w:szCs w:val="24"/>
        </w:rPr>
        <w:t>Benefits of Using A Birthing Ball to Help Ease Child Birth</w:t>
      </w:r>
      <w:r w:rsidRPr="00D221AE">
        <w:rPr>
          <w:rFonts w:ascii="Times New Roman" w:hAnsi="Times New Roman" w:cs="Times New Roman"/>
          <w:sz w:val="24"/>
          <w:szCs w:val="24"/>
        </w:rPr>
        <w:t xml:space="preserve">. [Online] </w:t>
      </w: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http://www.stabilityballreviews.com/birthing-ball</w:t>
        </w:r>
      </w:hyperlink>
      <w:r w:rsidRPr="00DA2876">
        <w:rPr>
          <w:rFonts w:ascii="Times New Roman" w:hAnsi="Times New Roman" w:cs="Times New Roman"/>
          <w:sz w:val="24"/>
          <w:szCs w:val="24"/>
        </w:rPr>
        <w:t>.</w:t>
      </w:r>
      <w:r w:rsidRPr="00D221AE">
        <w:rPr>
          <w:rFonts w:ascii="Times New Roman" w:hAnsi="Times New Roman" w:cs="Times New Roman"/>
          <w:sz w:val="24"/>
          <w:szCs w:val="24"/>
        </w:rPr>
        <w:t xml:space="preserve"> [25 September 2016]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Dartiwen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CV 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 xml:space="preserve">Dekker. 2015.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Rebozo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During for Pain Relief. </w:t>
      </w:r>
      <w:hyperlink w:history="1">
        <w:proofErr w:type="gramStart"/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 evidencebasedbirth.com /</w:t>
        </w:r>
        <w:proofErr w:type="spellStart"/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rebozo</w:t>
        </w:r>
        <w:proofErr w:type="spellEnd"/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-during-labor-for-pain-relief/</w:t>
        </w:r>
      </w:hyperlink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Deslidel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Neonatus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Riau. 2019.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Riau 2019. </w:t>
      </w:r>
      <w:proofErr w:type="gramStart"/>
      <w:r w:rsidRPr="00D221AE">
        <w:rPr>
          <w:rFonts w:ascii="Times New Roman" w:hAnsi="Times New Roman" w:cs="Times New Roman"/>
          <w:i/>
          <w:sz w:val="24"/>
          <w:szCs w:val="24"/>
        </w:rPr>
        <w:t>Riau</w:t>
      </w:r>
      <w:r w:rsidRPr="00D221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Dinkes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Pemeriksaan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Hemoglobin (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Hb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Hamil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Sibande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1AE">
        <w:rPr>
          <w:rFonts w:ascii="Times New Roman" w:hAnsi="Times New Roman" w:cs="Times New Roman"/>
          <w:sz w:val="24"/>
          <w:szCs w:val="24"/>
        </w:rPr>
        <w:t xml:space="preserve">SUMUT: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Pakpak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Bharat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624DA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Effectivity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Kegel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Exercise to Prevent The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Occurance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of Urine Retention and Edema on The Sutures of The </w:t>
      </w:r>
      <w:proofErr w:type="gramStart"/>
      <w:r w:rsidRPr="00624DAC">
        <w:rPr>
          <w:rFonts w:ascii="Times New Roman" w:hAnsi="Times New Roman" w:cs="Times New Roman"/>
          <w:i/>
          <w:sz w:val="24"/>
          <w:szCs w:val="24"/>
        </w:rPr>
        <w:t>Perineum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Denpasar</w:t>
      </w:r>
    </w:p>
    <w:p w:rsidR="00E20F63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Erlinawati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Birth Ball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Fitriana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Widy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AE">
        <w:rPr>
          <w:rFonts w:ascii="Times New Roman" w:hAnsi="Times New Roman" w:cs="Times New Roman"/>
          <w:sz w:val="24"/>
          <w:szCs w:val="24"/>
        </w:rPr>
        <w:t>Hall.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Fisiologis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Deteksi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Komplikasi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Jakarta: EGC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Helmizar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Penurunan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Angka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Kematian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http://journal</w:t>
        </w:r>
      </w:hyperlink>
      <w:r w:rsidRPr="00DA287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  <w:u w:val="single"/>
        </w:rPr>
        <w:t>unnes</w:t>
      </w:r>
      <w:proofErr w:type="spellEnd"/>
      <w:proofErr w:type="gramEnd"/>
      <w:r w:rsidRPr="00D221A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  <w:u w:val="single"/>
        </w:rPr>
        <w:t>ac.id/</w:t>
      </w:r>
      <w:proofErr w:type="spellStart"/>
      <w:r w:rsidRPr="00D221AE">
        <w:rPr>
          <w:rFonts w:ascii="Times New Roman" w:hAnsi="Times New Roman" w:cs="Times New Roman"/>
          <w:sz w:val="24"/>
          <w:szCs w:val="24"/>
          <w:u w:val="single"/>
        </w:rPr>
        <w:t>nju</w:t>
      </w:r>
      <w:proofErr w:type="spellEnd"/>
      <w:proofErr w:type="gramEnd"/>
      <w:r w:rsidRPr="00D221AE">
        <w:rPr>
          <w:rFonts w:ascii="Times New Roman" w:hAnsi="Times New Roman" w:cs="Times New Roman"/>
          <w:sz w:val="24"/>
          <w:szCs w:val="24"/>
          <w:u w:val="single"/>
        </w:rPr>
        <w:t xml:space="preserve"> /index. </w:t>
      </w: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  <w:u w:val="single"/>
        </w:rPr>
        <w:t>php</w:t>
      </w:r>
      <w:proofErr w:type="spellEnd"/>
      <w:proofErr w:type="gramEnd"/>
      <w:r w:rsidRPr="00D221AE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 w:rsidRPr="00D221AE">
        <w:rPr>
          <w:rFonts w:ascii="Times New Roman" w:hAnsi="Times New Roman" w:cs="Times New Roman"/>
          <w:sz w:val="24"/>
          <w:szCs w:val="24"/>
          <w:u w:val="single"/>
        </w:rPr>
        <w:t>kemas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AE">
        <w:rPr>
          <w:rFonts w:ascii="Times New Roman" w:hAnsi="Times New Roman" w:cs="Times New Roman"/>
          <w:sz w:val="24"/>
          <w:szCs w:val="24"/>
        </w:rPr>
        <w:t>Illuminati Chris.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2015. The New Dad Dictionary. USA: Adams Media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Trans Info Media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Indriyani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Maternitas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Post Partum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Kematian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Janin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Arruz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Irianti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Sagung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Seto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AE">
        <w:rPr>
          <w:rFonts w:ascii="Times New Roman" w:hAnsi="Times New Roman" w:cs="Times New Roman"/>
          <w:sz w:val="24"/>
          <w:szCs w:val="24"/>
        </w:rPr>
        <w:t>JNPK-KR. 2016.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normal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inisiasi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menyusu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Jakarta: JNPK-KR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Kamariyah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RI</w:t>
      </w: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 xml:space="preserve">___________.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RI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 xml:space="preserve">___________. 2020.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Antenatal,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Lahir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di Era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Adaptasi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Kebiasaan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ISBN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Lailiyana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E20F63" w:rsidRPr="00DA2876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AE">
        <w:rPr>
          <w:rFonts w:ascii="Times New Roman" w:hAnsi="Times New Roman" w:cs="Times New Roman"/>
          <w:sz w:val="24"/>
          <w:szCs w:val="24"/>
        </w:rPr>
        <w:t>___________.2017.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Birth Ball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Bhakti Kota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https://osf.io</w:t>
        </w:r>
      </w:hyperlink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Manuaba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KB</w:t>
      </w:r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Mufdlilah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Hamil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Palewang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ANC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Plasenta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Nusantara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Palu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Paramashanti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Astria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PT. PUSTAKA BARU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Prawihardjo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prawihardjo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AE">
        <w:rPr>
          <w:rFonts w:ascii="Times New Roman" w:hAnsi="Times New Roman" w:cs="Times New Roman"/>
          <w:sz w:val="24"/>
          <w:szCs w:val="24"/>
        </w:rPr>
        <w:t>__________.2018.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Prihartini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Sabrina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Mobilisasi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Penurunan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Fundus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Paviliun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Melati</w:t>
      </w:r>
      <w:proofErr w:type="spellEnd"/>
      <w:r w:rsidRPr="00624DAC">
        <w:rPr>
          <w:rFonts w:ascii="Times New Roman" w:hAnsi="Times New Roman" w:cs="Times New Roman"/>
          <w:i/>
          <w:sz w:val="24"/>
          <w:szCs w:val="24"/>
        </w:rPr>
        <w:t xml:space="preserve"> RSUD </w:t>
      </w:r>
      <w:proofErr w:type="spellStart"/>
      <w:r w:rsidRPr="00624DAC">
        <w:rPr>
          <w:rFonts w:ascii="Times New Roman" w:hAnsi="Times New Roman" w:cs="Times New Roman"/>
          <w:i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(2); 63-67. September 2014</w:t>
      </w:r>
    </w:p>
    <w:p w:rsidR="00E20F63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Priyanti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2020</w:t>
      </w:r>
      <w:r w:rsidRPr="00D221A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Frekuensi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Risiko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Kunjungan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Antenatal Care</w:t>
      </w:r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Majapahit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Rumus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Johnson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Tosack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Menentukan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Taksiran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Berat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Janin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(TBJ) di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Bidan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Delima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Journal of Issues in Midwifery: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Brawijaya</w:t>
      </w:r>
      <w:proofErr w:type="spellEnd"/>
    </w:p>
    <w:p w:rsidR="00E20F63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A2876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Akupresur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Bisa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Merangsang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C85ACC" w:rsidRPr="00DA2876">
        <w:fldChar w:fldCharType="begin"/>
      </w:r>
      <w:r w:rsidR="00C85ACC" w:rsidRPr="00DA2876">
        <w:instrText xml:space="preserve"> HYPERLINK "Https://tirto.id/akupresur-bis</w:instrText>
      </w:r>
      <w:r w:rsidR="00C85ACC" w:rsidRPr="00DA2876">
        <w:instrText xml:space="preserve">a-merangsang-persalinan-cJ3f" </w:instrText>
      </w:r>
      <w:r w:rsidR="00C85ACC" w:rsidRPr="00DA2876">
        <w:fldChar w:fldCharType="separate"/>
      </w:r>
      <w:r w:rsidRPr="00DA287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ttps://tirto.id/akupresur-bisa-merangsang-persalinan-cJ3f</w:t>
      </w:r>
      <w:r w:rsidR="00C85ACC" w:rsidRPr="00DA2876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A2876" w:rsidRDefault="00DA2876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DA2876">
        <w:rPr>
          <w:rFonts w:ascii="Times New Roman" w:hAnsi="Times New Roman" w:cs="Times New Roman"/>
          <w:i/>
          <w:sz w:val="24"/>
          <w:szCs w:val="24"/>
        </w:rPr>
        <w:t>Penyembuhan</w:t>
      </w:r>
      <w:proofErr w:type="spellEnd"/>
      <w:r w:rsidRPr="00DA2876">
        <w:rPr>
          <w:rFonts w:ascii="Times New Roman" w:hAnsi="Times New Roman" w:cs="Times New Roman"/>
          <w:i/>
          <w:sz w:val="24"/>
          <w:szCs w:val="24"/>
        </w:rPr>
        <w:t xml:space="preserve"> Luka </w:t>
      </w:r>
      <w:proofErr w:type="spellStart"/>
      <w:r w:rsidRPr="00DA2876">
        <w:rPr>
          <w:rFonts w:ascii="Times New Roman" w:hAnsi="Times New Roman" w:cs="Times New Roman"/>
          <w:i/>
          <w:sz w:val="24"/>
          <w:szCs w:val="24"/>
        </w:rPr>
        <w:t>Jahitan</w:t>
      </w:r>
      <w:proofErr w:type="spellEnd"/>
      <w:r w:rsidRPr="00DA2876">
        <w:rPr>
          <w:rFonts w:ascii="Times New Roman" w:hAnsi="Times New Roman" w:cs="Times New Roman"/>
          <w:i/>
          <w:sz w:val="24"/>
          <w:szCs w:val="24"/>
        </w:rPr>
        <w:t xml:space="preserve"> Perineum </w:t>
      </w:r>
      <w:proofErr w:type="spellStart"/>
      <w:r w:rsidRPr="00DA2876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DA28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876">
        <w:rPr>
          <w:rFonts w:ascii="Times New Roman" w:hAnsi="Times New Roman" w:cs="Times New Roman"/>
          <w:i/>
          <w:sz w:val="24"/>
          <w:szCs w:val="24"/>
        </w:rPr>
        <w:t>Jelujur</w:t>
      </w:r>
      <w:proofErr w:type="spellEnd"/>
      <w:r w:rsidRPr="00DA28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876">
        <w:rPr>
          <w:rFonts w:ascii="Times New Roman" w:hAnsi="Times New Roman" w:cs="Times New Roman"/>
          <w:i/>
          <w:sz w:val="24"/>
          <w:szCs w:val="24"/>
        </w:rPr>
        <w:t>Subkutikuler</w:t>
      </w:r>
      <w:proofErr w:type="spellEnd"/>
      <w:r w:rsidRPr="00DA28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876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DA28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876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DA2876">
        <w:rPr>
          <w:rFonts w:ascii="Times New Roman" w:hAnsi="Times New Roman" w:cs="Times New Roman"/>
          <w:i/>
          <w:sz w:val="24"/>
          <w:szCs w:val="24"/>
        </w:rPr>
        <w:t xml:space="preserve"> Di Banding </w:t>
      </w:r>
      <w:proofErr w:type="spellStart"/>
      <w:r w:rsidRPr="00DA2876">
        <w:rPr>
          <w:rFonts w:ascii="Times New Roman" w:hAnsi="Times New Roman" w:cs="Times New Roman"/>
          <w:i/>
          <w:sz w:val="24"/>
          <w:szCs w:val="24"/>
        </w:rPr>
        <w:t>Terputus</w:t>
      </w:r>
      <w:proofErr w:type="spellEnd"/>
      <w:r w:rsidRPr="00DA28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2876">
        <w:rPr>
          <w:rFonts w:ascii="Times New Roman" w:hAnsi="Times New Roman" w:cs="Times New Roman"/>
          <w:i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AC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85AC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8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AC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85ACC">
        <w:rPr>
          <w:rFonts w:ascii="Times New Roman" w:hAnsi="Times New Roman" w:cs="Times New Roman"/>
          <w:sz w:val="24"/>
          <w:szCs w:val="24"/>
        </w:rPr>
        <w:t xml:space="preserve"> Vol. 2, No. </w:t>
      </w:r>
      <w:proofErr w:type="gramStart"/>
      <w:r w:rsidR="00C85ACC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C8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ACC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="00C85ACC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DA2876" w:rsidRDefault="00DA2876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A2876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Riskesdas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http://www.depkes.go.id/hasil_2013</w:t>
        </w:r>
      </w:hyperlink>
      <w:r w:rsidRPr="00DA2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0F63" w:rsidRPr="00DA2876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0F63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E20F63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A2876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Safitri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Titik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Akupresur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Menginduksi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DA28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https://hellosehat.com/kehamilan/persalinan/titik-akupresur-untuk-induksi-persalinan/</w:t>
        </w:r>
      </w:hyperlink>
    </w:p>
    <w:p w:rsidR="00E20F63" w:rsidRPr="00DA2876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Sulistyawati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Ari. 2013.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Suparmi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saku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sehat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Jakarta: CV Trans Info Media 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Kesinambungan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 xml:space="preserve">Susiana,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Angka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Kematian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221AE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Penyebab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Penanganannya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>.</w:t>
      </w:r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Info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Vol.XI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No. 24/II/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Puslit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Sutanto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Andina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Vita. 2018.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menyusui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1AE">
        <w:rPr>
          <w:rFonts w:ascii="Times New Roman" w:hAnsi="Times New Roman" w:cs="Times New Roman"/>
          <w:sz w:val="24"/>
          <w:szCs w:val="24"/>
        </w:rPr>
        <w:t>Sutanto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Andina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Vita. 2019.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Wahyuningsih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Praktikum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Pusdik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21AE">
        <w:rPr>
          <w:rFonts w:ascii="Times New Roman" w:hAnsi="Times New Roman" w:cs="Times New Roman"/>
          <w:sz w:val="24"/>
          <w:szCs w:val="24"/>
        </w:rPr>
        <w:t>Walyani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menyusui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>.</w:t>
      </w:r>
      <w:r w:rsidRPr="00D221AE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21AE">
        <w:rPr>
          <w:rFonts w:ascii="Times New Roman" w:hAnsi="Times New Roman" w:cs="Times New Roman"/>
          <w:sz w:val="24"/>
          <w:szCs w:val="24"/>
        </w:rPr>
        <w:t xml:space="preserve">___________. 2016.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lahir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AE">
        <w:rPr>
          <w:rFonts w:ascii="Times New Roman" w:hAnsi="Times New Roman" w:cs="Times New Roman"/>
          <w:sz w:val="24"/>
          <w:szCs w:val="24"/>
        </w:rPr>
        <w:t>Yan et al. 2014.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r w:rsidRPr="00D221AE">
        <w:rPr>
          <w:rFonts w:ascii="Times New Roman" w:hAnsi="Times New Roman" w:cs="Times New Roman"/>
          <w:i/>
          <w:sz w:val="24"/>
          <w:szCs w:val="24"/>
        </w:rPr>
        <w:t xml:space="preserve">Effect of a Stability Ball Exercise </w:t>
      </w:r>
      <w:proofErr w:type="spellStart"/>
      <w:r w:rsidRPr="00D221AE">
        <w:rPr>
          <w:rFonts w:ascii="Times New Roman" w:hAnsi="Times New Roman" w:cs="Times New Roman"/>
          <w:i/>
          <w:sz w:val="24"/>
          <w:szCs w:val="24"/>
        </w:rPr>
        <w:t>Programme</w:t>
      </w:r>
      <w:proofErr w:type="spell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on Low Back Pain and Daily Life Interference </w:t>
      </w:r>
      <w:proofErr w:type="gramStart"/>
      <w:r w:rsidRPr="00D221AE">
        <w:rPr>
          <w:rFonts w:ascii="Times New Roman" w:hAnsi="Times New Roman" w:cs="Times New Roman"/>
          <w:i/>
          <w:sz w:val="24"/>
          <w:szCs w:val="24"/>
        </w:rPr>
        <w:t>During</w:t>
      </w:r>
      <w:proofErr w:type="gramEnd"/>
      <w:r w:rsidRPr="00D221AE">
        <w:rPr>
          <w:rFonts w:ascii="Times New Roman" w:hAnsi="Times New Roman" w:cs="Times New Roman"/>
          <w:i/>
          <w:sz w:val="24"/>
          <w:szCs w:val="24"/>
        </w:rPr>
        <w:t xml:space="preserve"> Pregnancy.</w:t>
      </w:r>
      <w:r w:rsidRPr="00D2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AE">
        <w:rPr>
          <w:rFonts w:ascii="Times New Roman" w:hAnsi="Times New Roman" w:cs="Times New Roman"/>
          <w:sz w:val="24"/>
          <w:szCs w:val="24"/>
        </w:rPr>
        <w:t>Midwifery.</w:t>
      </w:r>
      <w:proofErr w:type="gramEnd"/>
      <w:r w:rsidRPr="00D221AE">
        <w:rPr>
          <w:rFonts w:ascii="Times New Roman" w:hAnsi="Times New Roman" w:cs="Times New Roman"/>
          <w:sz w:val="24"/>
          <w:szCs w:val="24"/>
        </w:rPr>
        <w:t xml:space="preserve"> Vol. 30, no.4, </w:t>
      </w:r>
      <w:proofErr w:type="spellStart"/>
      <w:r w:rsidRPr="00D221A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221AE">
        <w:rPr>
          <w:rFonts w:ascii="Times New Roman" w:hAnsi="Times New Roman" w:cs="Times New Roman"/>
          <w:sz w:val="24"/>
          <w:szCs w:val="24"/>
        </w:rPr>
        <w:t>: 412-419</w:t>
      </w:r>
    </w:p>
    <w:p w:rsidR="00E20F63" w:rsidRPr="00D221AE" w:rsidRDefault="00E20F63" w:rsidP="00E20F6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09B8" w:rsidRPr="00E20F63" w:rsidRDefault="009D09B8" w:rsidP="00E20F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9B8" w:rsidRPr="00E20F63" w:rsidSect="00E20F63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63"/>
    <w:rsid w:val="009D09B8"/>
    <w:rsid w:val="00C85ACC"/>
    <w:rsid w:val="00DA2876"/>
    <w:rsid w:val="00E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bilityballreviews.com/birthing-b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dankita.com/rebozo-cara-kreatif-untuk-lancarin-persalinan/" TargetMode="External"/><Relationship Id="rId10" Type="http://schemas.openxmlformats.org/officeDocument/2006/relationships/hyperlink" Target="https://hellosehat.com/kehamilan/persalinan/titik-akupresur-untuk-induksi-persalin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kes.go.id/hasil_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2021-05-24T15:42:00Z</dcterms:created>
  <dcterms:modified xsi:type="dcterms:W3CDTF">2021-05-30T18:30:00Z</dcterms:modified>
</cp:coreProperties>
</file>