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71071629"/>
      <w:r>
        <w:rPr>
          <w:rFonts w:ascii="Times New Roman" w:hAnsi="Times New Roman" w:cs="Times New Roman"/>
          <w:sz w:val="24"/>
          <w:szCs w:val="24"/>
        </w:rPr>
        <w:t>DAFTAR PUSTAKA</w:t>
      </w:r>
      <w:bookmarkEnd w:id="0"/>
    </w:p>
    <w:p>
      <w:pPr>
        <w:tabs>
          <w:tab w:val="left" w:pos="600"/>
        </w:tabs>
        <w:ind w:left="120" w:hanging="120" w:hangingChars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Achjar, 2012.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Asuhan Keperawatan Keluarga ( Bagi Mahasiswa Keperawatan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dan Praktisi Perawat Puskesmas</w:t>
      </w:r>
      <w:r>
        <w:rPr>
          <w:rFonts w:ascii="Times New Roman" w:hAnsi="Times New Roman" w:cs="Times New Roman"/>
          <w:sz w:val="24"/>
          <w:szCs w:val="24"/>
        </w:rPr>
        <w:t>). Jakarta: Sagung Seto</w:t>
      </w:r>
    </w:p>
    <w:p>
      <w:pPr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SimSun" w:cs="Times New Roman"/>
          <w:color w:val="000000"/>
          <w:sz w:val="24"/>
          <w:szCs w:val="24"/>
        </w:rPr>
        <w:t xml:space="preserve">Arifuddin,  dkk, 2019. Faktor-Faktor yang Berhubungan dengan Kejadian Asma </w:t>
      </w:r>
      <w:r>
        <w:rPr>
          <w:rFonts w:ascii="Times New Roman" w:hAnsi="Times New Roman" w:eastAsia="SimSu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SimSun" w:cs="Times New Roman"/>
          <w:color w:val="000000"/>
          <w:sz w:val="24"/>
          <w:szCs w:val="24"/>
        </w:rPr>
        <w:t>di Wilayah Kerja Puskesmas Singgani Kota Palu</w:t>
      </w:r>
      <w:r>
        <w:rPr>
          <w:rFonts w:ascii="Times New Roman" w:hAnsi="Times New Roman" w:eastAsia="SimSun" w:cs="Times New Roman"/>
          <w:i/>
          <w:iCs/>
          <w:color w:val="000000"/>
          <w:sz w:val="24"/>
          <w:szCs w:val="24"/>
        </w:rPr>
        <w:t xml:space="preserve">. Jurnal Kesehatan </w:t>
      </w:r>
      <w:r>
        <w:rPr>
          <w:rFonts w:ascii="Times New Roman" w:hAnsi="Times New Roman" w:eastAsia="SimSu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eastAsia="SimSun" w:cs="Times New Roman"/>
          <w:i/>
          <w:iCs/>
          <w:color w:val="000000"/>
          <w:sz w:val="24"/>
          <w:szCs w:val="24"/>
        </w:rPr>
        <w:t>Tadulako</w:t>
      </w:r>
      <w:r>
        <w:rPr>
          <w:rFonts w:ascii="Times New Roman" w:hAnsi="Times New Roman" w:eastAsia="SimSun" w:cs="Times New Roman"/>
          <w:color w:val="000000"/>
          <w:sz w:val="24"/>
          <w:szCs w:val="24"/>
        </w:rPr>
        <w:t>, Vol. 5 No. 1 Hal. 1-62 (online).(</w:t>
      </w:r>
      <w:r>
        <w:rPr>
          <w:rFonts w:ascii="Times New Roman" w:hAnsi="Times New Roman" w:eastAsia="SimSun" w:cs="Times New Roman"/>
          <w:color w:val="000000"/>
          <w:sz w:val="24"/>
          <w:szCs w:val="24"/>
          <w:u w:val="single"/>
        </w:rPr>
        <w:t>http://jurnal.untad.ac.id</w:t>
      </w:r>
      <w:r>
        <w:rPr>
          <w:rFonts w:ascii="Times New Roman" w:hAnsi="Times New Roman" w:eastAsia="SimSu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diakses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pada 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Maret 2021)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SimSun" w:cs="Times New Roman"/>
          <w:color w:val="000000"/>
          <w:sz w:val="24"/>
          <w:szCs w:val="24"/>
        </w:rPr>
        <w:t xml:space="preserve">Astuti &amp; Devi, 2018 . Hubungan Pengetahuan dengan Upaya Pencegahan </w:t>
      </w:r>
      <w:r>
        <w:rPr>
          <w:rFonts w:ascii="Times New Roman" w:hAnsi="Times New Roman" w:eastAsia="SimSu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SimSun" w:cs="Times New Roman"/>
          <w:color w:val="000000"/>
          <w:sz w:val="24"/>
          <w:szCs w:val="24"/>
        </w:rPr>
        <w:t>Kekambuhan Asma Bronkhial.</w:t>
      </w:r>
      <w:r>
        <w:rPr>
          <w:rFonts w:ascii="Times New Roman" w:hAnsi="Times New Roman" w:eastAsia="SimSun" w:cs="Times New Roman"/>
          <w:i/>
          <w:iCs/>
          <w:color w:val="000000"/>
          <w:sz w:val="24"/>
          <w:szCs w:val="24"/>
        </w:rPr>
        <w:t xml:space="preserve"> Idea Nursing Journal, </w:t>
      </w:r>
      <w:r>
        <w:rPr>
          <w:rFonts w:ascii="Times New Roman" w:hAnsi="Times New Roman" w:eastAsia="SimSun" w:cs="Times New Roman"/>
          <w:color w:val="000000"/>
          <w:sz w:val="24"/>
          <w:szCs w:val="24"/>
        </w:rPr>
        <w:t xml:space="preserve">vol. IX No.1 </w:t>
      </w:r>
      <w:r>
        <w:rPr>
          <w:rFonts w:ascii="Times New Roman" w:hAnsi="Times New Roman" w:eastAsia="SimSu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SimSun" w:cs="Times New Roman"/>
          <w:color w:val="000000"/>
          <w:sz w:val="24"/>
          <w:szCs w:val="24"/>
        </w:rPr>
        <w:t xml:space="preserve">(online).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fldChar w:fldCharType="begin"/>
      </w:r>
      <w:r>
        <w:instrText xml:space="preserve"> HYPERLINK "http://jurnal.unsyiah.ac.id"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http://jurnal.unsyiah.ac.id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diakses pada 4 Maret 2021)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Bakri, 2017.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Asuhan Keperawatan Keluarga. </w:t>
      </w:r>
      <w:r>
        <w:rPr>
          <w:rFonts w:ascii="Times New Roman" w:hAnsi="Times New Roman" w:cs="Times New Roman"/>
          <w:sz w:val="24"/>
          <w:szCs w:val="24"/>
        </w:rPr>
        <w:t xml:space="preserve">Yogyakarta: Pustaka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Mahardika.</w:t>
      </w:r>
    </w:p>
    <w:p>
      <w:pPr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Djamil, Achmad, dkk. (2020). Faktor yang Berhubungan dengan Kekambuhan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Asma Pada Pasien Dewasa.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Wellness And Healthy Magazine, </w:t>
      </w:r>
      <w:r>
        <w:rPr>
          <w:rFonts w:ascii="Times New Roman" w:hAnsi="Times New Roman" w:cs="Times New Roman"/>
          <w:sz w:val="24"/>
          <w:szCs w:val="24"/>
        </w:rPr>
        <w:t xml:space="preserve">Vol. 2 No.1 p.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29-40 (online). (</w:t>
      </w:r>
      <w:r>
        <w:rPr>
          <w:rFonts w:ascii="Times New Roman" w:hAnsi="Times New Roman" w:cs="Times New Roman"/>
          <w:sz w:val="24"/>
          <w:szCs w:val="24"/>
          <w:u w:val="single"/>
        </w:rPr>
        <w:t>https://www.wellness.journalpress.id</w:t>
      </w:r>
      <w:r>
        <w:rPr>
          <w:rFonts w:ascii="Times New Roman" w:hAnsi="Times New Roman" w:cs="Times New Roman"/>
          <w:sz w:val="24"/>
          <w:szCs w:val="24"/>
        </w:rPr>
        <w:t xml:space="preserve"> diakses pada 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Maret 2021)</w:t>
      </w:r>
    </w:p>
    <w:p>
      <w:pPr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Harmoko. 2016.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Asuhan Keperawatan  Keluarga. </w:t>
      </w:r>
      <w:r>
        <w:rPr>
          <w:rFonts w:ascii="Times New Roman" w:hAnsi="Times New Roman" w:cs="Times New Roman"/>
          <w:sz w:val="24"/>
          <w:szCs w:val="24"/>
        </w:rPr>
        <w:t>Yogyakarta : Pustaka Belajar.</w:t>
      </w:r>
    </w:p>
    <w:p>
      <w:pPr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Kementrian Kesehatan Republik Indonesia, 2016.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Infodatin - You Can Control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Your Asthma</w:t>
      </w:r>
      <w:r>
        <w:rPr>
          <w:rFonts w:ascii="Times New Roman" w:hAnsi="Times New Roman" w:cs="Times New Roman"/>
          <w:sz w:val="24"/>
          <w:szCs w:val="24"/>
        </w:rPr>
        <w:t>. Jakarta: Kemenkes RI, Pusat data dan informasi.</w:t>
      </w:r>
    </w:p>
    <w:p>
      <w:pPr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Setiawan &amp; Syafriati, 2020. Literatur Review:Faktor -Faktor Penyebab Terjadinya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Asma yang Berulang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Jurnal Ilmiah Multi ScienceKesehatan, </w:t>
      </w:r>
      <w:r>
        <w:rPr>
          <w:rFonts w:ascii="Times New Roman" w:hAnsi="Times New Roman" w:cs="Times New Roman"/>
          <w:sz w:val="24"/>
          <w:szCs w:val="24"/>
        </w:rPr>
        <w:t xml:space="preserve">Vol.12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No.2.(online). (https://jurnal.stikes-aisyiyah-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palembang.ac.id diakses pada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 Maret 2021)</w:t>
      </w:r>
    </w:p>
    <w:p>
      <w:pPr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Pokja SDKI DPP PPNI, 2017. </w:t>
      </w:r>
      <w:r>
        <w:rPr>
          <w:rFonts w:ascii="Times New Roman" w:hAnsi="Times New Roman" w:cs="Times New Roman"/>
          <w:i/>
          <w:iCs/>
          <w:sz w:val="24"/>
          <w:szCs w:val="24"/>
        </w:rPr>
        <w:t>Standar Diagnosis Keperawatan Indonesia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Jakarta Selatan: DPP PPNI</w:t>
      </w:r>
    </w:p>
    <w:p>
      <w:pPr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Pokja SIKI DPP PPNI, 2017. Standar Intervensi Keperawatan Indonesia.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Jakarta Selatan: DPP PPNI</w:t>
      </w:r>
    </w:p>
    <w:p>
      <w:pPr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Riskesdas, 2018.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Hasil Utama Riskesdas Tahun 2018. </w:t>
      </w:r>
      <w:r>
        <w:rPr>
          <w:rFonts w:ascii="Times New Roman" w:hAnsi="Times New Roman" w:cs="Times New Roman"/>
          <w:sz w:val="24"/>
          <w:szCs w:val="24"/>
        </w:rPr>
        <w:t>Jakarta : Lembaga</w:t>
      </w:r>
    </w:p>
    <w:p>
      <w:pPr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Penerbitan Badan Penelitian dan Pengembangan Kesehatan.</w:t>
      </w:r>
    </w:p>
    <w:p>
      <w:pPr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Utama, 2018. </w:t>
      </w:r>
      <w:r>
        <w:rPr>
          <w:rFonts w:ascii="Times New Roman" w:hAnsi="Times New Roman" w:cs="Times New Roman"/>
          <w:i/>
          <w:iCs/>
          <w:sz w:val="24"/>
          <w:szCs w:val="24"/>
        </w:rPr>
        <w:t>Buku Ajar Keperawatan Medikal Bedah Sistem Respirasi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Yogyakarta. Deepublish.</w:t>
      </w:r>
    </w:p>
    <w:p>
      <w:pPr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Wahid, Abd., dkk. 2013.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Keperawatan Medikal Bedah Asuhan Keperawatan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Pada Gangguan Sistem Respirasi. </w:t>
      </w:r>
      <w:r>
        <w:rPr>
          <w:rFonts w:ascii="Times New Roman" w:hAnsi="Times New Roman" w:cs="Times New Roman"/>
          <w:sz w:val="24"/>
          <w:szCs w:val="24"/>
        </w:rPr>
        <w:t>Jakarta Timur: CV Trans Info Media.</w:t>
      </w:r>
    </w:p>
    <w:p>
      <w:pPr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Wardhani, Bayu. 2017.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Sistem Pernapasan Pada Tubuh Manusia. </w:t>
      </w:r>
      <w:r>
        <w:rPr>
          <w:rFonts w:ascii="Times New Roman" w:hAnsi="Times New Roman" w:cs="Times New Roman"/>
          <w:sz w:val="24"/>
          <w:szCs w:val="24"/>
        </w:rPr>
        <w:t xml:space="preserve">Yogyakarta: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Istana Media.</w:t>
      </w:r>
    </w:p>
    <w:p>
      <w:pPr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600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Zakia, Riza. 2017.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Asuhan Keperawatan Keluarga dengan Asma di Wilayah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Kerja Puskesmas Andalas Kota Padang</w:t>
      </w:r>
      <w:r>
        <w:rPr>
          <w:rFonts w:ascii="Times New Roman" w:hAnsi="Times New Roman" w:cs="Times New Roman"/>
          <w:sz w:val="24"/>
          <w:szCs w:val="24"/>
        </w:rPr>
        <w:t xml:space="preserve">. (online) 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(https://pustaka.poltekkes-pdg.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u w:val="single"/>
        </w:rPr>
        <w:t>ac.id)</w:t>
      </w:r>
      <w:r>
        <w:rPr>
          <w:rFonts w:ascii="Times New Roman" w:hAnsi="Times New Roman" w:cs="Times New Roman"/>
          <w:sz w:val="24"/>
          <w:szCs w:val="24"/>
        </w:rPr>
        <w:t xml:space="preserve"> diakses pada 09 Maret 202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1</w:t>
      </w:r>
    </w:p>
    <w:sectPr>
      <w:headerReference r:id="rId3" w:type="default"/>
      <w:footerReference r:id="rId4" w:type="default"/>
      <w:pgSz w:w="11906" w:h="16838"/>
      <w:pgMar w:top="1701" w:right="1701" w:bottom="1701" w:left="226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E20AD"/>
    <w:rsid w:val="1B4E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2021-07-01T00:17:00Z</dcterms:created>
  <dc:creator>Fiki Nurul Izmi</dc:creator>
  <cp:lastModifiedBy>Fiki Nurul Izmi</cp:lastModifiedBy>
  <dcterms:modified xsi:type="dcterms:W3CDTF">2021-07-01T00:19:02Z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