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C86" w:rsidRPr="00A00C86" w:rsidRDefault="00A00C86" w:rsidP="00A00C86">
      <w:pPr>
        <w:spacing w:after="0" w:line="240" w:lineRule="auto"/>
        <w:rPr>
          <w:rFonts w:ascii="Times New Roman" w:eastAsia="Calibri" w:hAnsi="Times New Roman" w:cs="Times New Roman"/>
          <w:b/>
          <w:sz w:val="24"/>
          <w:szCs w:val="24"/>
          <w:lang w:val="en-US"/>
        </w:rPr>
      </w:pPr>
      <w:bookmarkStart w:id="0" w:name="_Hlk103777541"/>
      <w:r w:rsidRPr="00A00C86">
        <w:rPr>
          <w:rFonts w:ascii="Times New Roman" w:eastAsia="Calibri" w:hAnsi="Times New Roman" w:cs="Times New Roman"/>
          <w:b/>
          <w:sz w:val="24"/>
          <w:szCs w:val="24"/>
          <w:lang w:val="en-US"/>
        </w:rPr>
        <w:t>KEMENT</w:t>
      </w:r>
      <w:r w:rsidRPr="00A00C86">
        <w:rPr>
          <w:rFonts w:ascii="Times New Roman" w:eastAsia="Calibri" w:hAnsi="Times New Roman" w:cs="Times New Roman"/>
          <w:b/>
          <w:sz w:val="24"/>
          <w:szCs w:val="24"/>
        </w:rPr>
        <w:t>E</w:t>
      </w:r>
      <w:r w:rsidRPr="00A00C86">
        <w:rPr>
          <w:rFonts w:ascii="Times New Roman" w:eastAsia="Calibri" w:hAnsi="Times New Roman" w:cs="Times New Roman"/>
          <w:b/>
          <w:sz w:val="24"/>
          <w:szCs w:val="24"/>
          <w:lang w:val="en-US"/>
        </w:rPr>
        <w:t>RIAN KESEHATAN REPUPLIK INDONESIA</w:t>
      </w:r>
    </w:p>
    <w:p w:rsidR="00A00C86" w:rsidRPr="00A00C86" w:rsidRDefault="00A00C86" w:rsidP="00A00C86">
      <w:pPr>
        <w:spacing w:after="0" w:line="240" w:lineRule="auto"/>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 xml:space="preserve">POLITEKNIK KESEHATAN KEMENKES RIAU </w:t>
      </w:r>
    </w:p>
    <w:p w:rsidR="00A00C86" w:rsidRPr="00A00C86" w:rsidRDefault="00A00C86" w:rsidP="00A00C86">
      <w:pPr>
        <w:spacing w:after="0" w:line="240" w:lineRule="auto"/>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PRODI DIV KEBIDANAN</w:t>
      </w:r>
    </w:p>
    <w:p w:rsidR="00A00C86" w:rsidRPr="00A00C86" w:rsidRDefault="00A00C86" w:rsidP="00A00C86">
      <w:pPr>
        <w:spacing w:after="0" w:line="240" w:lineRule="auto"/>
        <w:rPr>
          <w:rFonts w:ascii="Times New Roman" w:eastAsia="Calibri" w:hAnsi="Times New Roman" w:cs="Times New Roman"/>
          <w:b/>
          <w:sz w:val="24"/>
          <w:szCs w:val="24"/>
          <w:lang w:val="en-US"/>
        </w:rPr>
      </w:pPr>
    </w:p>
    <w:p w:rsidR="00A00C86" w:rsidRPr="00A00C86" w:rsidRDefault="00A00C86" w:rsidP="00A00C86">
      <w:pPr>
        <w:spacing w:after="0" w:line="240" w:lineRule="auto"/>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SKRIPSI</w:t>
      </w:r>
      <w:proofErr w:type="gramStart"/>
      <w:r w:rsidRPr="00A00C86">
        <w:rPr>
          <w:rFonts w:ascii="Times New Roman" w:eastAsia="Calibri" w:hAnsi="Times New Roman" w:cs="Times New Roman"/>
          <w:b/>
          <w:sz w:val="24"/>
          <w:szCs w:val="24"/>
          <w:lang w:val="en-US"/>
        </w:rPr>
        <w:t>,  APRIL</w:t>
      </w:r>
      <w:proofErr w:type="gramEnd"/>
      <w:r w:rsidRPr="00A00C86">
        <w:rPr>
          <w:rFonts w:ascii="Times New Roman" w:eastAsia="Calibri" w:hAnsi="Times New Roman" w:cs="Times New Roman"/>
          <w:b/>
          <w:sz w:val="24"/>
          <w:szCs w:val="24"/>
          <w:lang w:val="en-US"/>
        </w:rPr>
        <w:t xml:space="preserve"> 2022</w:t>
      </w:r>
    </w:p>
    <w:p w:rsidR="00A00C86" w:rsidRPr="00A00C86" w:rsidRDefault="00A00C86" w:rsidP="00A00C86">
      <w:pPr>
        <w:spacing w:after="0" w:line="240" w:lineRule="auto"/>
        <w:jc w:val="both"/>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FARAS NABILA ABELIA</w:t>
      </w:r>
    </w:p>
    <w:p w:rsidR="00A00C86" w:rsidRPr="00A00C86" w:rsidRDefault="00A00C86" w:rsidP="00A00C86">
      <w:pPr>
        <w:spacing w:after="0" w:line="240" w:lineRule="auto"/>
        <w:jc w:val="both"/>
        <w:rPr>
          <w:rFonts w:ascii="Times New Roman" w:eastAsia="Calibri" w:hAnsi="Times New Roman" w:cs="Times New Roman"/>
          <w:b/>
          <w:sz w:val="24"/>
          <w:szCs w:val="24"/>
          <w:lang w:val="en-US"/>
        </w:rPr>
      </w:pPr>
    </w:p>
    <w:p w:rsidR="00A00C86" w:rsidRPr="00A00C86" w:rsidRDefault="00A00C86" w:rsidP="00A00C86">
      <w:pPr>
        <w:spacing w:after="0" w:line="240" w:lineRule="auto"/>
        <w:jc w:val="both"/>
        <w:rPr>
          <w:rFonts w:ascii="Times New Roman" w:eastAsia="Calibri" w:hAnsi="Times New Roman" w:cs="Times New Roman"/>
          <w:b/>
          <w:bCs/>
          <w:sz w:val="24"/>
          <w:szCs w:val="24"/>
          <w:lang w:val="en-US"/>
        </w:rPr>
      </w:pPr>
      <w:r w:rsidRPr="00A00C86">
        <w:rPr>
          <w:rFonts w:ascii="Times New Roman" w:eastAsia="Calibri" w:hAnsi="Times New Roman" w:cs="Times New Roman"/>
          <w:b/>
          <w:bCs/>
          <w:sz w:val="24"/>
          <w:szCs w:val="24"/>
          <w:lang w:val="en-US"/>
        </w:rPr>
        <w:t xml:space="preserve">EFEKTIVITAS STIMULASI KUTANEUS </w:t>
      </w:r>
      <w:r w:rsidRPr="00A00C86">
        <w:rPr>
          <w:rFonts w:ascii="Times New Roman" w:eastAsia="Calibri" w:hAnsi="Times New Roman" w:cs="Times New Roman"/>
          <w:b/>
          <w:bCs/>
          <w:i/>
          <w:iCs/>
          <w:sz w:val="24"/>
          <w:szCs w:val="24"/>
          <w:lang w:val="en-US"/>
        </w:rPr>
        <w:t xml:space="preserve">(SLOW STROKE BACK MASSAGE) </w:t>
      </w:r>
      <w:r w:rsidRPr="00A00C86">
        <w:rPr>
          <w:rFonts w:ascii="Times New Roman" w:eastAsia="Calibri" w:hAnsi="Times New Roman" w:cs="Times New Roman"/>
          <w:b/>
          <w:bCs/>
          <w:sz w:val="24"/>
          <w:szCs w:val="24"/>
          <w:lang w:val="en-US"/>
        </w:rPr>
        <w:t>DAN TERAPI KOMPRES HANGAT TERHADAP INTENSITAS DISMENORE SISWI</w:t>
      </w:r>
      <w:r w:rsidRPr="00A00C86">
        <w:rPr>
          <w:rFonts w:ascii="Times New Roman" w:eastAsia="Calibri" w:hAnsi="Times New Roman" w:cs="Times New Roman"/>
          <w:b/>
          <w:bCs/>
          <w:lang w:val="en-US"/>
        </w:rPr>
        <w:t xml:space="preserve"> </w:t>
      </w:r>
      <w:r w:rsidRPr="00A00C86">
        <w:rPr>
          <w:rFonts w:ascii="Times New Roman" w:eastAsia="Calibri" w:hAnsi="Times New Roman" w:cs="Times New Roman"/>
          <w:b/>
          <w:bCs/>
          <w:sz w:val="24"/>
          <w:szCs w:val="24"/>
          <w:lang w:val="en-US"/>
        </w:rPr>
        <w:t>MAN 2 MODEL PEKANBARU T</w:t>
      </w:r>
      <w:r w:rsidRPr="00A00C86">
        <w:rPr>
          <w:rFonts w:ascii="Times New Roman" w:eastAsia="Calibri" w:hAnsi="Times New Roman" w:cs="Times New Roman"/>
          <w:b/>
          <w:bCs/>
          <w:sz w:val="24"/>
          <w:szCs w:val="24"/>
        </w:rPr>
        <w:t>AHUN 202</w:t>
      </w:r>
      <w:r w:rsidRPr="00A00C86">
        <w:rPr>
          <w:rFonts w:ascii="Times New Roman" w:eastAsia="Calibri" w:hAnsi="Times New Roman" w:cs="Times New Roman"/>
          <w:b/>
          <w:bCs/>
          <w:sz w:val="24"/>
          <w:szCs w:val="24"/>
          <w:lang w:val="en-US"/>
        </w:rPr>
        <w:t>2</w:t>
      </w:r>
    </w:p>
    <w:p w:rsidR="00A00C86" w:rsidRPr="00A00C86" w:rsidRDefault="00A00C86" w:rsidP="00A00C86">
      <w:pPr>
        <w:spacing w:after="0" w:line="360" w:lineRule="auto"/>
        <w:rPr>
          <w:rFonts w:ascii="Times New Roman" w:eastAsia="Calibri" w:hAnsi="Times New Roman" w:cs="Times New Roman"/>
          <w:sz w:val="24"/>
          <w:szCs w:val="24"/>
          <w:lang w:val="en-US"/>
        </w:rPr>
      </w:pPr>
      <w:r w:rsidRPr="00A00C86">
        <w:rPr>
          <w:rFonts w:ascii="Calibri" w:eastAsia="Calibri" w:hAnsi="Calibri" w:cs="Times New Roman"/>
          <w:noProof/>
          <w:lang w:eastAsia="id-ID"/>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134620</wp:posOffset>
                </wp:positionV>
                <wp:extent cx="5133975" cy="47625"/>
                <wp:effectExtent l="19050" t="1905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33975" cy="47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78EC70"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6pt" to="40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9H3QEAAJwDAAAOAAAAZHJzL2Uyb0RvYy54bWysU8lu2zAQvRfoPxC81/JSJ6lgOQcb6SVo&#10;DTjtfUKRElFu4LCW/Pcd0orTtLeiOhDkLG9m3jxt7kdr2ElG1N41fDGbcyad8K12XcO/PT18uOMM&#10;E7gWjHey4WeJ/H77/t1mCLVc+t6bVkZGIA7rITS8TynUVYWilxZw5oN05FQ+Wkj0jF3VRhgI3Zpq&#10;OZ/fVIOPbYheSESy7i9Ovi34SkmRviqFMjHTcOotlTOW8zmf1XYDdRch9FpMbcA/dGFBOyp6hdpD&#10;AvYz6r+grBbRo1dpJrytvFJayDIDTbOY/zHNsYcgyyxEDoYrTfj/YMWX0yEy3TZ8xZkDSys6pgi6&#10;6xPbeeeIQB/ZKvM0BKwpfOcOMU8qRncMj178QPJVb5z5geESNqpomTI6fCd5FIpoaDaWDZyvG5Bj&#10;YoKM68Vq9el2zZkg38fbm+U6V66gzjC5aoiYPktvWb403GiXCYIaTo+YLqEvIdns/IM2huxQG8eG&#10;hi/v1gUeSGvKQKJKNtD06DrOwHQkYpFigURvdJvTczaecWciOwHpiOTX+uGJeubMACZy0CDlm7p9&#10;k5r72QP2l+TimsKMy9CyyHRq/5W6fHv27fkQX/glCRQuJrlmjf3+Llt4/am2vwAAAP//AwBQSwME&#10;FAAGAAgAAAAhAE9dLqfdAAAACAEAAA8AAABkcnMvZG93bnJldi54bWxMj8FOwzAQRO9I/IO1SNxa&#10;JzmkUYhTISRuSKgBCkc3XhKLeB3Zbpvy9SwnOO7MaOZts13cJE4YovWkIF9nIJB6bywNCl5fHlcV&#10;iJg0GT15QgUXjLBtr68aXRt/ph2eujQILqFYawVjSnMtZexHdDqu/YzE3qcPTic+wyBN0Gcud5Ms&#10;sqyUTlvihVHP+DBi/9UdnYKn8vnNOvqYhzG8779D6i79zip1e7Pc34FIuKS/MPziMzq0zHTwRzJR&#10;TApWOZMnBUVegGC/ysoNiAML1QZk28j/D7Q/AAAA//8DAFBLAQItABQABgAIAAAAIQC2gziS/gAA&#10;AOEBAAATAAAAAAAAAAAAAAAAAAAAAABbQ29udGVudF9UeXBlc10ueG1sUEsBAi0AFAAGAAgAAAAh&#10;ADj9If/WAAAAlAEAAAsAAAAAAAAAAAAAAAAALwEAAF9yZWxzLy5yZWxzUEsBAi0AFAAGAAgAAAAh&#10;AO3gn0fdAQAAnAMAAA4AAAAAAAAAAAAAAAAALgIAAGRycy9lMm9Eb2MueG1sUEsBAi0AFAAGAAgA&#10;AAAhAE9dLqfdAAAACAEAAA8AAAAAAAAAAAAAAAAANwQAAGRycy9kb3ducmV2LnhtbFBLBQYAAAAA&#10;BAAEAPMAAABBBQAAAAA=&#10;" strokecolor="windowText" strokeweight="2.25pt">
                <o:lock v:ext="edit" shapetype="f"/>
              </v:line>
            </w:pict>
          </mc:Fallback>
        </mc:AlternateContent>
      </w:r>
      <w:proofErr w:type="gramStart"/>
      <w:r>
        <w:rPr>
          <w:rFonts w:ascii="Times New Roman" w:eastAsia="Calibri" w:hAnsi="Times New Roman" w:cs="Times New Roman"/>
          <w:sz w:val="24"/>
          <w:szCs w:val="24"/>
          <w:lang w:val="en-US"/>
        </w:rPr>
        <w:t>xiii</w:t>
      </w:r>
      <w:proofErr w:type="gramEnd"/>
      <w:r>
        <w:rPr>
          <w:rFonts w:ascii="Times New Roman" w:eastAsia="Calibri" w:hAnsi="Times New Roman" w:cs="Times New Roman"/>
          <w:sz w:val="24"/>
          <w:szCs w:val="24"/>
          <w:lang w:val="en-US"/>
        </w:rPr>
        <w:t xml:space="preserve"> + 51</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Halaman</w:t>
      </w:r>
      <w:proofErr w:type="spellEnd"/>
      <w:r w:rsidRPr="00A00C86">
        <w:rPr>
          <w:rFonts w:ascii="Times New Roman" w:eastAsia="Calibri" w:hAnsi="Times New Roman" w:cs="Times New Roman"/>
          <w:sz w:val="24"/>
          <w:szCs w:val="24"/>
          <w:lang w:val="en-US"/>
        </w:rPr>
        <w:t xml:space="preserve"> + 4 tabel+11 </w:t>
      </w:r>
      <w:proofErr w:type="spellStart"/>
      <w:r w:rsidRPr="00A00C86">
        <w:rPr>
          <w:rFonts w:ascii="Times New Roman" w:eastAsia="Calibri" w:hAnsi="Times New Roman" w:cs="Times New Roman"/>
          <w:sz w:val="24"/>
          <w:szCs w:val="24"/>
          <w:lang w:val="en-US"/>
        </w:rPr>
        <w:t>Lampiran</w:t>
      </w:r>
      <w:proofErr w:type="spellEnd"/>
    </w:p>
    <w:p w:rsidR="00A00C86" w:rsidRPr="00A00C86" w:rsidRDefault="00A00C86" w:rsidP="00A00C86">
      <w:pPr>
        <w:spacing w:after="0" w:line="276" w:lineRule="auto"/>
        <w:rPr>
          <w:rFonts w:ascii="Times New Roman" w:eastAsia="Calibri" w:hAnsi="Times New Roman" w:cs="Times New Roman"/>
          <w:sz w:val="24"/>
          <w:szCs w:val="24"/>
          <w:lang w:val="en-US"/>
        </w:rPr>
      </w:pPr>
    </w:p>
    <w:p w:rsidR="00A00C86" w:rsidRPr="00A00C86" w:rsidRDefault="00A00C86" w:rsidP="00A00C86">
      <w:pPr>
        <w:spacing w:after="0" w:line="276" w:lineRule="auto"/>
        <w:jc w:val="center"/>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ABSTRAK</w:t>
      </w:r>
    </w:p>
    <w:p w:rsidR="00A00C86" w:rsidRPr="00A00C86" w:rsidRDefault="00A00C86" w:rsidP="00A00C86">
      <w:pPr>
        <w:spacing w:after="0" w:line="276" w:lineRule="auto"/>
        <w:rPr>
          <w:rFonts w:ascii="Times New Roman" w:eastAsia="Calibri" w:hAnsi="Times New Roman" w:cs="Times New Roman"/>
          <w:sz w:val="24"/>
          <w:szCs w:val="24"/>
          <w:lang w:val="en-US"/>
        </w:rPr>
      </w:pPr>
    </w:p>
    <w:p w:rsidR="00A00C86" w:rsidRPr="00A00C86" w:rsidRDefault="00A00C86" w:rsidP="00A00C86">
      <w:pPr>
        <w:spacing w:after="0" w:line="276" w:lineRule="auto"/>
        <w:jc w:val="both"/>
        <w:rPr>
          <w:rFonts w:ascii="Times New Roman" w:eastAsia="Calibri" w:hAnsi="Times New Roman" w:cs="Times New Roman"/>
          <w:sz w:val="24"/>
          <w:szCs w:val="24"/>
          <w:lang w:val="en-ID"/>
        </w:rPr>
      </w:pPr>
      <w:proofErr w:type="spellStart"/>
      <w:r w:rsidRPr="00A00C86">
        <w:rPr>
          <w:rFonts w:ascii="Times New Roman" w:eastAsia="Calibri" w:hAnsi="Times New Roman" w:cs="Times New Roman"/>
          <w:sz w:val="24"/>
          <w:szCs w:val="24"/>
          <w:lang w:val="en-US"/>
        </w:rPr>
        <w:t>Banyak</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wanita</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mengalami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masalah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menstruasi</w:t>
      </w:r>
      <w:proofErr w:type="spellEnd"/>
      <w:r w:rsidRPr="00A00C86">
        <w:rPr>
          <w:rFonts w:ascii="Times New Roman" w:eastAsia="Calibri" w:hAnsi="Times New Roman" w:cs="Times New Roman"/>
          <w:sz w:val="24"/>
          <w:szCs w:val="24"/>
          <w:lang w:val="en-US"/>
        </w:rPr>
        <w:t xml:space="preserve">, di </w:t>
      </w:r>
      <w:proofErr w:type="spellStart"/>
      <w:r w:rsidRPr="00A00C86">
        <w:rPr>
          <w:rFonts w:ascii="Times New Roman" w:eastAsia="Calibri" w:hAnsi="Times New Roman" w:cs="Times New Roman"/>
          <w:sz w:val="24"/>
          <w:szCs w:val="24"/>
          <w:lang w:val="en-US"/>
        </w:rPr>
        <w:t>antaranya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adalah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nyeri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saat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menstruasi</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dikenal</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dengan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dismenore</w:t>
      </w:r>
      <w:proofErr w:type="spellEnd"/>
      <w:r w:rsidRPr="00A00C86">
        <w:rPr>
          <w:rFonts w:ascii="Times New Roman" w:eastAsia="Calibri" w:hAnsi="Times New Roman" w:cs="Times New Roman"/>
          <w:sz w:val="24"/>
          <w:szCs w:val="24"/>
          <w:lang w:val="en-US"/>
        </w:rPr>
        <w:t xml:space="preserve">. Rasa </w:t>
      </w:r>
      <w:proofErr w:type="spellStart"/>
      <w:r w:rsidRPr="00A00C86">
        <w:rPr>
          <w:rFonts w:ascii="Times New Roman" w:eastAsia="Calibri" w:hAnsi="Times New Roman" w:cs="Times New Roman"/>
          <w:sz w:val="24"/>
          <w:szCs w:val="24"/>
          <w:lang w:val="en-US"/>
        </w:rPr>
        <w:t>nyeri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dismenore</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merupakan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keluhan</w:t>
      </w:r>
      <w:proofErr w:type="spellEnd"/>
      <w:r w:rsidRPr="00A00C86">
        <w:rPr>
          <w:rFonts w:ascii="Times New Roman" w:eastAsia="Calibri" w:hAnsi="Times New Roman" w:cs="Times New Roman"/>
          <w:sz w:val="24"/>
          <w:szCs w:val="24"/>
          <w:lang w:val="en-US"/>
        </w:rPr>
        <w:t xml:space="preserve"> yang paling </w:t>
      </w:r>
      <w:proofErr w:type="spellStart"/>
      <w:r w:rsidRPr="00A00C86">
        <w:rPr>
          <w:rFonts w:ascii="Times New Roman" w:eastAsia="Calibri" w:hAnsi="Times New Roman" w:cs="Times New Roman"/>
          <w:sz w:val="24"/>
          <w:szCs w:val="24"/>
          <w:lang w:val="en-US"/>
        </w:rPr>
        <w:t>umum</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banyak</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dialami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oleh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wanita</w:t>
      </w:r>
      <w:proofErr w:type="spellEnd"/>
      <w:r w:rsidRPr="00A00C86">
        <w:rPr>
          <w:rFonts w:ascii="Times New Roman" w:eastAsia="Calibri" w:hAnsi="Times New Roman" w:cs="Times New Roman"/>
          <w:sz w:val="24"/>
          <w:szCs w:val="24"/>
          <w:lang w:val="en-US"/>
        </w:rPr>
        <w:t xml:space="preserve">. Rasa </w:t>
      </w:r>
      <w:proofErr w:type="spellStart"/>
      <w:r w:rsidRPr="00A00C86">
        <w:rPr>
          <w:rFonts w:ascii="Times New Roman" w:eastAsia="Calibri" w:hAnsi="Times New Roman" w:cs="Times New Roman"/>
          <w:sz w:val="24"/>
          <w:szCs w:val="24"/>
          <w:lang w:val="en-US"/>
        </w:rPr>
        <w:t>nyeri</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dirasakan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pada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saat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dismenore</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dapat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dikurangi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dengan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terapi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farmakologi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non </w:t>
      </w:r>
      <w:proofErr w:type="spellStart"/>
      <w:r w:rsidRPr="00A00C86">
        <w:rPr>
          <w:rFonts w:ascii="Times New Roman" w:eastAsia="Calibri" w:hAnsi="Times New Roman" w:cs="Times New Roman"/>
          <w:sz w:val="24"/>
          <w:szCs w:val="24"/>
          <w:lang w:val="en-US"/>
        </w:rPr>
        <w:t>farmakologi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Perlakuan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standar</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biasa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digunakan</w:t>
      </w:r>
      <w:proofErr w:type="spellEnd"/>
      <w:r w:rsidRPr="00A00C86">
        <w:rPr>
          <w:rFonts w:ascii="Times New Roman" w:eastAsia="Calibri" w:hAnsi="Times New Roman" w:cs="Times New Roman"/>
          <w:b/>
          <w:bCs/>
          <w:sz w:val="24"/>
          <w:szCs w:val="24"/>
          <w:lang w:val="en-US"/>
        </w:rPr>
        <w:t xml:space="preserve"> </w:t>
      </w:r>
      <w:proofErr w:type="spellStart"/>
      <w:r w:rsidRPr="00A00C86">
        <w:rPr>
          <w:rFonts w:ascii="Times New Roman" w:eastAsia="Calibri" w:hAnsi="Times New Roman" w:cs="Times New Roman"/>
          <w:sz w:val="24"/>
          <w:szCs w:val="24"/>
          <w:lang w:val="en-US"/>
        </w:rPr>
        <w:t>untuk</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mengurangi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nyeri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dismenore</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yaitu</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dengan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menggunakan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panas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kompres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hangat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Stimulasi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Kutaneus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Tujuan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penelitian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adalah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untuk</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mengetahui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efektivitas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Stimulasi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Kutaneus</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iCs/>
          <w:sz w:val="24"/>
          <w:szCs w:val="24"/>
          <w:lang w:val="en-US"/>
        </w:rPr>
        <w:t>(Slow Stroke Back Massage)</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terapi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kompres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hangat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terhadap</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intensitas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dismenore</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pada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siswi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Penelitian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dilakukan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pada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siswi</w:t>
      </w:r>
      <w:proofErr w:type="spellEnd"/>
      <w:r w:rsidRPr="00A00C86">
        <w:rPr>
          <w:rFonts w:ascii="Times New Roman" w:eastAsia="Calibri" w:hAnsi="Times New Roman" w:cs="Times New Roman"/>
          <w:sz w:val="24"/>
          <w:szCs w:val="24"/>
          <w:lang w:val="en-US"/>
        </w:rPr>
        <w:t xml:space="preserve"> di MAN 2 Model </w:t>
      </w:r>
      <w:proofErr w:type="spellStart"/>
      <w:r w:rsidRPr="00A00C86">
        <w:rPr>
          <w:rFonts w:ascii="Times New Roman" w:eastAsia="Calibri" w:hAnsi="Times New Roman" w:cs="Times New Roman"/>
          <w:sz w:val="24"/>
          <w:szCs w:val="24"/>
          <w:lang w:val="en-US"/>
        </w:rPr>
        <w:t>Pekanbaru</w:t>
      </w:r>
      <w:proofErr w:type="spellEnd"/>
      <w:r w:rsidRPr="00A00C86">
        <w:rPr>
          <w:rFonts w:ascii="Times New Roman" w:eastAsia="Calibri" w:hAnsi="Times New Roman" w:cs="Times New Roman"/>
          <w:i/>
          <w:sz w:val="24"/>
          <w:szCs w:val="24"/>
          <w:lang w:val="en-US"/>
        </w:rPr>
        <w:t xml:space="preserve"> </w:t>
      </w:r>
      <w:proofErr w:type="spellStart"/>
      <w:r w:rsidRPr="00A00C86">
        <w:rPr>
          <w:rFonts w:ascii="Times New Roman" w:eastAsia="Calibri" w:hAnsi="Times New Roman" w:cs="Times New Roman"/>
          <w:iCs/>
          <w:sz w:val="24"/>
          <w:szCs w:val="24"/>
          <w:lang w:val="en-US"/>
        </w:rPr>
        <w:t>p</w:t>
      </w:r>
      <w:r w:rsidRPr="00A00C86">
        <w:rPr>
          <w:rFonts w:ascii="Times New Roman" w:eastAsia="Calibri" w:hAnsi="Times New Roman" w:cs="Times New Roman"/>
          <w:sz w:val="24"/>
          <w:szCs w:val="24"/>
          <w:lang w:val="en-US"/>
        </w:rPr>
        <w:t>ada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bulan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Februari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sampai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bulan</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bCs/>
          <w:sz w:val="24"/>
          <w:szCs w:val="24"/>
          <w:lang w:val="en-US"/>
        </w:rPr>
        <w:t>April 2022</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Desain</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digunakan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pada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penelitian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yaitu</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i/>
          <w:sz w:val="24"/>
          <w:szCs w:val="24"/>
          <w:lang w:val="en-US"/>
        </w:rPr>
        <w:t>Quasy</w:t>
      </w:r>
      <w:proofErr w:type="spellEnd"/>
      <w:r w:rsidRPr="00A00C86">
        <w:rPr>
          <w:rFonts w:ascii="Times New Roman" w:eastAsia="Calibri" w:hAnsi="Times New Roman" w:cs="Times New Roman"/>
          <w:i/>
          <w:sz w:val="24"/>
          <w:szCs w:val="24"/>
          <w:lang w:val="en-US"/>
        </w:rPr>
        <w:t xml:space="preserve"> Experimen</w:t>
      </w:r>
      <w:r w:rsidRPr="00A00C86">
        <w:rPr>
          <w:rFonts w:ascii="Times New Roman" w:eastAsia="Calibri" w:hAnsi="Times New Roman" w:cs="Times New Roman"/>
          <w:i/>
          <w:iCs/>
          <w:sz w:val="24"/>
          <w:szCs w:val="24"/>
          <w:lang w:val="en-US"/>
        </w:rPr>
        <w:t>t</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dengan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rancangan</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iCs/>
          <w:sz w:val="24"/>
          <w:szCs w:val="24"/>
          <w:lang w:val="en-US"/>
        </w:rPr>
        <w:t>Two Group Pre - Post Test</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Populasi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dalam</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penelitian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adalah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seluruh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siswi</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mengalami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dismenore</w:t>
      </w:r>
      <w:proofErr w:type="spellEnd"/>
      <w:r w:rsidRPr="00A00C86">
        <w:rPr>
          <w:rFonts w:ascii="Times New Roman" w:eastAsia="Calibri" w:hAnsi="Times New Roman" w:cs="Times New Roman"/>
          <w:sz w:val="24"/>
          <w:szCs w:val="24"/>
          <w:lang w:val="en-US"/>
        </w:rPr>
        <w:t xml:space="preserve"> primer </w:t>
      </w:r>
      <w:proofErr w:type="spellStart"/>
      <w:r w:rsidRPr="00A00C86">
        <w:rPr>
          <w:rFonts w:ascii="Times New Roman" w:eastAsia="Calibri" w:hAnsi="Times New Roman" w:cs="Times New Roman"/>
          <w:sz w:val="24"/>
          <w:szCs w:val="24"/>
          <w:lang w:val="en-US"/>
        </w:rPr>
        <w:t>setiap</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bulannya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Sampel</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dalam</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penelitian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diambil</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menggunakan</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sz w:val="24"/>
          <w:szCs w:val="24"/>
          <w:lang w:val="en-US"/>
        </w:rPr>
        <w:t>purposive sampling</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sesuai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kriteria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inklusi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sebanyak</w:t>
      </w:r>
      <w:proofErr w:type="spellEnd"/>
      <w:r w:rsidRPr="00A00C86">
        <w:rPr>
          <w:rFonts w:ascii="Times New Roman" w:eastAsia="Calibri" w:hAnsi="Times New Roman" w:cs="Times New Roman"/>
          <w:sz w:val="24"/>
          <w:szCs w:val="24"/>
          <w:lang w:val="en-US"/>
        </w:rPr>
        <w:t xml:space="preserve"> 30 orang. </w:t>
      </w:r>
      <w:proofErr w:type="spellStart"/>
      <w:r w:rsidRPr="00A00C86">
        <w:rPr>
          <w:rFonts w:ascii="Times New Roman" w:eastAsia="Calibri" w:hAnsi="Times New Roman" w:cs="Times New Roman"/>
          <w:sz w:val="24"/>
          <w:szCs w:val="24"/>
          <w:lang w:val="en-US"/>
        </w:rPr>
        <w:t>Dalam</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penelitian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menggunakan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uji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statistik</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yaitu</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iCs/>
          <w:sz w:val="24"/>
          <w:szCs w:val="24"/>
          <w:lang w:val="en-US"/>
        </w:rPr>
        <w:t>Mann Whitney</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dengan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derajat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kepercayaan</w:t>
      </w:r>
      <w:proofErr w:type="spellEnd"/>
      <w:r w:rsidRPr="00A00C86">
        <w:rPr>
          <w:rFonts w:ascii="Times New Roman" w:eastAsia="Calibri" w:hAnsi="Times New Roman" w:cs="Times New Roman"/>
          <w:sz w:val="24"/>
          <w:szCs w:val="24"/>
          <w:lang w:val="en-US"/>
        </w:rPr>
        <w:t xml:space="preserve"> 95%. </w:t>
      </w:r>
      <w:proofErr w:type="spellStart"/>
      <w:r w:rsidRPr="00A00C86">
        <w:rPr>
          <w:rFonts w:ascii="Times New Roman" w:eastAsia="Calibri" w:hAnsi="Times New Roman" w:cs="Times New Roman"/>
          <w:sz w:val="24"/>
          <w:szCs w:val="24"/>
          <w:lang w:val="en-US"/>
        </w:rPr>
        <w:t>Hasil</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penelitian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menunjukkan</w:t>
      </w:r>
      <w:proofErr w:type="spellEnd"/>
      <w:r w:rsidRPr="00A00C86">
        <w:rPr>
          <w:rFonts w:ascii="Times New Roman" w:eastAsia="Calibri" w:hAnsi="Times New Roman" w:cs="Times New Roman"/>
          <w:sz w:val="24"/>
          <w:szCs w:val="24"/>
          <w:lang w:val="en-US"/>
        </w:rPr>
        <w:t xml:space="preserve"> </w:t>
      </w:r>
      <w:proofErr w:type="spellStart"/>
      <w:proofErr w:type="gramStart"/>
      <w:r w:rsidRPr="00A00C86">
        <w:rPr>
          <w:rFonts w:ascii="Times New Roman" w:eastAsia="Calibri" w:hAnsi="Times New Roman" w:cs="Times New Roman"/>
          <w:sz w:val="24"/>
          <w:szCs w:val="24"/>
          <w:lang w:val="en-US"/>
        </w:rPr>
        <w:t>terdapat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perbedaan</w:t>
      </w:r>
      <w:proofErr w:type="spellEnd"/>
      <w:proofErr w:type="gram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skor</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intensitas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nyeri</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bermakna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sebelum</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sesudah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dilakukan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stimulasi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kutaneus</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iCs/>
          <w:sz w:val="24"/>
          <w:szCs w:val="24"/>
          <w:lang w:val="en-US"/>
        </w:rPr>
        <w:t>mean</w:t>
      </w:r>
      <w:r w:rsidRPr="00A00C86">
        <w:rPr>
          <w:rFonts w:ascii="Times New Roman" w:eastAsia="Calibri" w:hAnsi="Times New Roman" w:cs="Times New Roman"/>
          <w:sz w:val="24"/>
          <w:szCs w:val="24"/>
          <w:lang w:val="en-US"/>
        </w:rPr>
        <w:t xml:space="preserve"> = 16,47), </w:t>
      </w:r>
      <w:proofErr w:type="spellStart"/>
      <w:r w:rsidRPr="00A00C86">
        <w:rPr>
          <w:rFonts w:ascii="Times New Roman" w:eastAsia="Calibri" w:hAnsi="Times New Roman" w:cs="Times New Roman"/>
          <w:sz w:val="24"/>
          <w:szCs w:val="24"/>
          <w:lang w:val="en-US"/>
        </w:rPr>
        <w:t>terdapat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perbedaan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skor</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intensitas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nyeri</w:t>
      </w:r>
      <w:proofErr w:type="spellEnd"/>
      <w:r w:rsidRPr="00A00C86">
        <w:rPr>
          <w:rFonts w:ascii="Times New Roman" w:eastAsia="Calibri" w:hAnsi="Times New Roman" w:cs="Times New Roman"/>
          <w:sz w:val="24"/>
          <w:szCs w:val="24"/>
          <w:lang w:val="en-US"/>
        </w:rPr>
        <w:t xml:space="preserve"> yang </w:t>
      </w:r>
      <w:proofErr w:type="spellStart"/>
      <w:r w:rsidRPr="00A00C86">
        <w:rPr>
          <w:rFonts w:ascii="Times New Roman" w:eastAsia="Calibri" w:hAnsi="Times New Roman" w:cs="Times New Roman"/>
          <w:sz w:val="24"/>
          <w:szCs w:val="24"/>
          <w:lang w:val="en-US"/>
        </w:rPr>
        <w:t>bermakna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sebelum</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sesudah</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kompres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hangat</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iCs/>
          <w:sz w:val="24"/>
          <w:szCs w:val="24"/>
          <w:lang w:val="en-US"/>
        </w:rPr>
        <w:t>mean</w:t>
      </w:r>
      <w:r w:rsidRPr="00A00C86">
        <w:rPr>
          <w:rFonts w:ascii="Times New Roman" w:eastAsia="Calibri" w:hAnsi="Times New Roman" w:cs="Times New Roman"/>
          <w:sz w:val="24"/>
          <w:szCs w:val="24"/>
          <w:lang w:val="en-US"/>
        </w:rPr>
        <w:t xml:space="preserve"> = 14,53). Dan </w:t>
      </w:r>
      <w:proofErr w:type="spellStart"/>
      <w:r w:rsidRPr="00A00C86">
        <w:rPr>
          <w:rFonts w:ascii="Times New Roman" w:eastAsia="Calibri" w:hAnsi="Times New Roman" w:cs="Times New Roman"/>
          <w:sz w:val="24"/>
          <w:szCs w:val="24"/>
          <w:lang w:val="en-US"/>
        </w:rPr>
        <w:t>tidak</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ada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perbedaan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antara</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Stimulasi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Kutaneus</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iCs/>
          <w:sz w:val="24"/>
          <w:szCs w:val="24"/>
          <w:lang w:val="en-US"/>
        </w:rPr>
        <w:t>(Slow Stroke Back Massage)</w:t>
      </w:r>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kompres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hangat</w:t>
      </w:r>
      <w:proofErr w:type="spellEnd"/>
      <w:r w:rsidRPr="00A00C86">
        <w:rPr>
          <w:rFonts w:ascii="Times New Roman" w:eastAsia="Calibri" w:hAnsi="Times New Roman" w:cs="Times New Roman"/>
          <w:sz w:val="24"/>
          <w:szCs w:val="24"/>
          <w:lang w:val="en-US"/>
        </w:rPr>
        <w:t xml:space="preserve"> (</w:t>
      </w:r>
      <w:r w:rsidRPr="00A00C86">
        <w:rPr>
          <w:rFonts w:ascii="Times New Roman" w:eastAsia="Calibri" w:hAnsi="Times New Roman" w:cs="Times New Roman"/>
          <w:i/>
          <w:iCs/>
          <w:sz w:val="24"/>
          <w:szCs w:val="24"/>
          <w:lang w:val="en-US"/>
        </w:rPr>
        <w:t>p value</w:t>
      </w:r>
      <w:r w:rsidRPr="00A00C86">
        <w:rPr>
          <w:rFonts w:ascii="Times New Roman" w:eastAsia="Calibri" w:hAnsi="Times New Roman" w:cs="Times New Roman"/>
          <w:sz w:val="24"/>
          <w:szCs w:val="24"/>
          <w:lang w:val="en-US"/>
        </w:rPr>
        <w:t xml:space="preserve"> = 0,501). Saran agar </w:t>
      </w:r>
      <w:proofErr w:type="spellStart"/>
      <w:r w:rsidRPr="00A00C86">
        <w:rPr>
          <w:rFonts w:ascii="Times New Roman" w:eastAsia="Calibri" w:hAnsi="Times New Roman" w:cs="Times New Roman"/>
          <w:sz w:val="24"/>
          <w:szCs w:val="24"/>
          <w:lang w:val="en-US"/>
        </w:rPr>
        <w:t>petugas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kesehatan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tenaga</w:t>
      </w:r>
      <w:proofErr w:type="spellEnd"/>
      <w:r w:rsidRPr="00A00C86">
        <w:rPr>
          <w:rFonts w:ascii="Times New Roman" w:eastAsia="Calibri" w:hAnsi="Times New Roman" w:cs="Times New Roman"/>
          <w:sz w:val="24"/>
          <w:szCs w:val="24"/>
          <w:lang w:val="en-US"/>
        </w:rPr>
        <w:t xml:space="preserve"> UKS (Unit </w:t>
      </w:r>
      <w:proofErr w:type="spellStart"/>
      <w:r w:rsidRPr="00A00C86">
        <w:rPr>
          <w:rFonts w:ascii="Times New Roman" w:eastAsia="Calibri" w:hAnsi="Times New Roman" w:cs="Times New Roman"/>
          <w:sz w:val="24"/>
          <w:szCs w:val="24"/>
          <w:lang w:val="en-US"/>
        </w:rPr>
        <w:t>Kesehatan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Sekolah</w:t>
      </w:r>
      <w:proofErr w:type="spellEnd"/>
      <w:r w:rsidRPr="00A00C86">
        <w:rPr>
          <w:rFonts w:ascii="Times New Roman" w:eastAsia="Calibri" w:hAnsi="Times New Roman" w:cs="Times New Roman"/>
          <w:sz w:val="24"/>
          <w:szCs w:val="24"/>
          <w:lang w:val="en-US"/>
        </w:rPr>
        <w:t xml:space="preserve">) agar </w:t>
      </w:r>
      <w:proofErr w:type="spellStart"/>
      <w:r w:rsidRPr="00A00C86">
        <w:rPr>
          <w:rFonts w:ascii="Times New Roman" w:eastAsia="Calibri" w:hAnsi="Times New Roman" w:cs="Times New Roman"/>
          <w:sz w:val="24"/>
          <w:szCs w:val="24"/>
          <w:lang w:val="en-US"/>
        </w:rPr>
        <w:t>dapat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menggunakan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stimulasi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kutaneus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kompres</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hangat</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sebagai</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pilihan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dalam</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penanganan</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untuk</w:t>
      </w:r>
      <w:proofErr w:type="spellEnd"/>
      <w:r w:rsidRPr="00A00C86">
        <w:rPr>
          <w:rFonts w:ascii="Times New Roman" w:eastAsia="Calibri" w:hAnsi="Times New Roman" w:cs="Times New Roman"/>
          <w:sz w:val="24"/>
          <w:szCs w:val="24"/>
          <w:lang w:val="en-US"/>
        </w:rPr>
        <w:t xml:space="preserve"> </w:t>
      </w:r>
      <w:proofErr w:type="spellStart"/>
      <w:r w:rsidRPr="00A00C86">
        <w:rPr>
          <w:rFonts w:ascii="Times New Roman" w:eastAsia="Calibri" w:hAnsi="Times New Roman" w:cs="Times New Roman"/>
          <w:sz w:val="24"/>
          <w:szCs w:val="24"/>
          <w:lang w:val="en-US"/>
        </w:rPr>
        <w:t>dismenore</w:t>
      </w:r>
      <w:proofErr w:type="spellEnd"/>
      <w:r w:rsidRPr="00A00C86">
        <w:rPr>
          <w:rFonts w:ascii="Times New Roman" w:eastAsia="Calibri" w:hAnsi="Times New Roman" w:cs="Times New Roman"/>
          <w:sz w:val="24"/>
          <w:szCs w:val="24"/>
          <w:lang w:val="en-US"/>
        </w:rPr>
        <w:t xml:space="preserve">. </w:t>
      </w:r>
    </w:p>
    <w:p w:rsidR="00A00C86" w:rsidRPr="00A00C86" w:rsidRDefault="00A00C86" w:rsidP="00A00C86">
      <w:pPr>
        <w:spacing w:after="0" w:line="276" w:lineRule="auto"/>
        <w:jc w:val="both"/>
        <w:rPr>
          <w:rFonts w:ascii="Times New Roman" w:eastAsia="Calibri" w:hAnsi="Times New Roman" w:cs="Times New Roman"/>
          <w:sz w:val="24"/>
          <w:szCs w:val="24"/>
          <w:lang w:val="en-US"/>
        </w:rPr>
      </w:pPr>
    </w:p>
    <w:p w:rsidR="00A00C86" w:rsidRPr="00A00C86" w:rsidRDefault="00A00C86" w:rsidP="00A00C86">
      <w:pPr>
        <w:tabs>
          <w:tab w:val="left" w:pos="1701"/>
          <w:tab w:val="left" w:pos="1985"/>
        </w:tabs>
        <w:spacing w:after="0" w:line="276" w:lineRule="auto"/>
        <w:jc w:val="both"/>
        <w:rPr>
          <w:rFonts w:ascii="Times New Roman" w:eastAsia="Calibri" w:hAnsi="Times New Roman" w:cs="Times New Roman"/>
          <w:b/>
          <w:bCs/>
          <w:i/>
          <w:iCs/>
          <w:sz w:val="24"/>
          <w:szCs w:val="24"/>
          <w:lang w:val="en-US"/>
        </w:rPr>
      </w:pPr>
      <w:r w:rsidRPr="00A00C86">
        <w:rPr>
          <w:rFonts w:ascii="Times New Roman" w:eastAsia="Calibri" w:hAnsi="Times New Roman" w:cs="Times New Roman"/>
          <w:b/>
          <w:bCs/>
          <w:sz w:val="24"/>
          <w:szCs w:val="24"/>
          <w:lang w:val="en-US"/>
        </w:rPr>
        <w:t xml:space="preserve">Kata </w:t>
      </w:r>
      <w:proofErr w:type="spellStart"/>
      <w:r w:rsidRPr="00A00C86">
        <w:rPr>
          <w:rFonts w:ascii="Times New Roman" w:eastAsia="Calibri" w:hAnsi="Times New Roman" w:cs="Times New Roman"/>
          <w:b/>
          <w:bCs/>
          <w:sz w:val="24"/>
          <w:szCs w:val="24"/>
          <w:lang w:val="en-US"/>
        </w:rPr>
        <w:t>Kunci</w:t>
      </w:r>
      <w:proofErr w:type="spellEnd"/>
      <w:r w:rsidRPr="00A00C86">
        <w:rPr>
          <w:rFonts w:ascii="Times New Roman" w:eastAsia="Calibri" w:hAnsi="Times New Roman" w:cs="Times New Roman"/>
          <w:b/>
          <w:bCs/>
          <w:sz w:val="24"/>
          <w:szCs w:val="24"/>
          <w:lang w:val="en-US"/>
        </w:rPr>
        <w:t xml:space="preserve"> </w:t>
      </w:r>
      <w:r w:rsidRPr="00A00C86">
        <w:rPr>
          <w:rFonts w:ascii="Times New Roman" w:eastAsia="Calibri" w:hAnsi="Times New Roman" w:cs="Times New Roman"/>
          <w:b/>
          <w:bCs/>
          <w:sz w:val="24"/>
          <w:szCs w:val="24"/>
        </w:rPr>
        <w:tab/>
      </w:r>
      <w:r w:rsidRPr="00A00C86">
        <w:rPr>
          <w:rFonts w:ascii="Times New Roman" w:eastAsia="Calibri" w:hAnsi="Times New Roman" w:cs="Times New Roman"/>
          <w:b/>
          <w:bCs/>
          <w:sz w:val="24"/>
          <w:szCs w:val="24"/>
          <w:lang w:val="en-US"/>
        </w:rPr>
        <w:t>:</w:t>
      </w:r>
      <w:r w:rsidRPr="00A00C86">
        <w:rPr>
          <w:rFonts w:ascii="Times New Roman" w:eastAsia="Calibri" w:hAnsi="Times New Roman" w:cs="Times New Roman"/>
          <w:b/>
          <w:bCs/>
          <w:sz w:val="24"/>
          <w:szCs w:val="24"/>
        </w:rPr>
        <w:tab/>
      </w:r>
      <w:proofErr w:type="spellStart"/>
      <w:r w:rsidRPr="00A00C86">
        <w:rPr>
          <w:rFonts w:ascii="Times New Roman" w:eastAsia="Calibri" w:hAnsi="Times New Roman" w:cs="Times New Roman"/>
          <w:b/>
          <w:bCs/>
          <w:sz w:val="24"/>
          <w:szCs w:val="24"/>
          <w:lang w:val="en-US"/>
        </w:rPr>
        <w:t>Dismenore</w:t>
      </w:r>
      <w:proofErr w:type="spellEnd"/>
      <w:r w:rsidRPr="00A00C86">
        <w:rPr>
          <w:rFonts w:ascii="Times New Roman" w:eastAsia="Calibri" w:hAnsi="Times New Roman" w:cs="Times New Roman"/>
          <w:b/>
          <w:bCs/>
          <w:sz w:val="24"/>
          <w:szCs w:val="24"/>
          <w:lang w:val="en-US"/>
        </w:rPr>
        <w:t xml:space="preserve">, </w:t>
      </w:r>
      <w:proofErr w:type="spellStart"/>
      <w:r w:rsidRPr="00A00C86">
        <w:rPr>
          <w:rFonts w:ascii="Times New Roman" w:eastAsia="Calibri" w:hAnsi="Times New Roman" w:cs="Times New Roman"/>
          <w:b/>
          <w:bCs/>
          <w:sz w:val="24"/>
          <w:szCs w:val="24"/>
          <w:lang w:val="en-US"/>
        </w:rPr>
        <w:t>Stimulasi</w:t>
      </w:r>
      <w:proofErr w:type="spellEnd"/>
      <w:r w:rsidRPr="00A00C86">
        <w:rPr>
          <w:rFonts w:ascii="Times New Roman" w:eastAsia="Calibri" w:hAnsi="Times New Roman" w:cs="Times New Roman"/>
          <w:b/>
          <w:bCs/>
          <w:sz w:val="24"/>
          <w:szCs w:val="24"/>
          <w:lang w:val="en-US"/>
        </w:rPr>
        <w:t xml:space="preserve"> </w:t>
      </w:r>
      <w:proofErr w:type="spellStart"/>
      <w:r w:rsidRPr="00A00C86">
        <w:rPr>
          <w:rFonts w:ascii="Times New Roman" w:eastAsia="Calibri" w:hAnsi="Times New Roman" w:cs="Times New Roman"/>
          <w:b/>
          <w:bCs/>
          <w:sz w:val="24"/>
          <w:szCs w:val="24"/>
          <w:lang w:val="en-US"/>
        </w:rPr>
        <w:t>Kutaneus</w:t>
      </w:r>
      <w:proofErr w:type="spellEnd"/>
      <w:r w:rsidRPr="00A00C86">
        <w:rPr>
          <w:rFonts w:ascii="Times New Roman" w:eastAsia="Calibri" w:hAnsi="Times New Roman" w:cs="Times New Roman"/>
          <w:b/>
          <w:bCs/>
          <w:sz w:val="24"/>
          <w:szCs w:val="24"/>
          <w:lang w:val="en-US"/>
        </w:rPr>
        <w:t xml:space="preserve">, </w:t>
      </w:r>
      <w:proofErr w:type="spellStart"/>
      <w:r w:rsidRPr="00A00C86">
        <w:rPr>
          <w:rFonts w:ascii="Times New Roman" w:eastAsia="Calibri" w:hAnsi="Times New Roman" w:cs="Times New Roman"/>
          <w:b/>
          <w:bCs/>
          <w:sz w:val="24"/>
          <w:szCs w:val="24"/>
          <w:lang w:val="en-US"/>
        </w:rPr>
        <w:t>Kompres</w:t>
      </w:r>
      <w:proofErr w:type="spellEnd"/>
      <w:r w:rsidRPr="00A00C86">
        <w:rPr>
          <w:rFonts w:ascii="Times New Roman" w:eastAsia="Calibri" w:hAnsi="Times New Roman" w:cs="Times New Roman"/>
          <w:b/>
          <w:bCs/>
          <w:sz w:val="24"/>
          <w:szCs w:val="24"/>
          <w:lang w:val="en-US"/>
        </w:rPr>
        <w:t xml:space="preserve"> </w:t>
      </w:r>
      <w:proofErr w:type="spellStart"/>
      <w:r w:rsidRPr="00A00C86">
        <w:rPr>
          <w:rFonts w:ascii="Times New Roman" w:eastAsia="Calibri" w:hAnsi="Times New Roman" w:cs="Times New Roman"/>
          <w:b/>
          <w:bCs/>
          <w:sz w:val="24"/>
          <w:szCs w:val="24"/>
          <w:lang w:val="en-US"/>
        </w:rPr>
        <w:t>Hangat</w:t>
      </w:r>
      <w:proofErr w:type="spellEnd"/>
    </w:p>
    <w:p w:rsidR="00A00C86" w:rsidRPr="00A00C86" w:rsidRDefault="00A00C86" w:rsidP="00A00C86">
      <w:pPr>
        <w:tabs>
          <w:tab w:val="left" w:pos="1701"/>
          <w:tab w:val="left" w:pos="1985"/>
        </w:tabs>
        <w:spacing w:after="0" w:line="276" w:lineRule="auto"/>
        <w:jc w:val="both"/>
        <w:rPr>
          <w:rFonts w:ascii="Times New Roman" w:eastAsia="Calibri" w:hAnsi="Times New Roman" w:cs="Times New Roman"/>
          <w:b/>
          <w:bCs/>
          <w:sz w:val="24"/>
          <w:szCs w:val="24"/>
          <w:lang w:val="en-US"/>
        </w:rPr>
      </w:pPr>
      <w:proofErr w:type="spellStart"/>
      <w:r w:rsidRPr="00A00C86">
        <w:rPr>
          <w:rFonts w:ascii="Times New Roman" w:eastAsia="Calibri" w:hAnsi="Times New Roman" w:cs="Times New Roman"/>
          <w:b/>
          <w:bCs/>
          <w:sz w:val="24"/>
          <w:szCs w:val="24"/>
          <w:lang w:val="en-US"/>
        </w:rPr>
        <w:t>Daftar</w:t>
      </w:r>
      <w:proofErr w:type="spellEnd"/>
      <w:r w:rsidRPr="00A00C86">
        <w:rPr>
          <w:rFonts w:ascii="Times New Roman" w:eastAsia="Calibri" w:hAnsi="Times New Roman" w:cs="Times New Roman"/>
          <w:b/>
          <w:bCs/>
          <w:sz w:val="24"/>
          <w:szCs w:val="24"/>
          <w:lang w:val="en-US"/>
        </w:rPr>
        <w:t xml:space="preserve"> </w:t>
      </w:r>
      <w:proofErr w:type="spellStart"/>
      <w:r w:rsidRPr="00A00C86">
        <w:rPr>
          <w:rFonts w:ascii="Times New Roman" w:eastAsia="Calibri" w:hAnsi="Times New Roman" w:cs="Times New Roman"/>
          <w:b/>
          <w:bCs/>
          <w:sz w:val="24"/>
          <w:szCs w:val="24"/>
          <w:lang w:val="en-US"/>
        </w:rPr>
        <w:t>Pustaka</w:t>
      </w:r>
      <w:proofErr w:type="spellEnd"/>
      <w:r w:rsidRPr="00A00C86">
        <w:rPr>
          <w:rFonts w:ascii="Times New Roman" w:eastAsia="Calibri" w:hAnsi="Times New Roman" w:cs="Times New Roman"/>
          <w:b/>
          <w:bCs/>
          <w:sz w:val="24"/>
          <w:szCs w:val="24"/>
          <w:lang w:val="en-US"/>
        </w:rPr>
        <w:t xml:space="preserve"> </w:t>
      </w:r>
      <w:r w:rsidRPr="00A00C86">
        <w:rPr>
          <w:rFonts w:ascii="Times New Roman" w:eastAsia="Calibri" w:hAnsi="Times New Roman" w:cs="Times New Roman"/>
          <w:b/>
          <w:bCs/>
          <w:sz w:val="24"/>
          <w:szCs w:val="24"/>
        </w:rPr>
        <w:tab/>
      </w:r>
      <w:r w:rsidRPr="00A00C86">
        <w:rPr>
          <w:rFonts w:ascii="Times New Roman" w:eastAsia="Calibri" w:hAnsi="Times New Roman" w:cs="Times New Roman"/>
          <w:b/>
          <w:bCs/>
          <w:sz w:val="24"/>
          <w:szCs w:val="24"/>
          <w:lang w:val="en-US"/>
        </w:rPr>
        <w:t>:</w:t>
      </w:r>
      <w:r w:rsidRPr="00A00C86">
        <w:rPr>
          <w:rFonts w:ascii="Times New Roman" w:eastAsia="Calibri" w:hAnsi="Times New Roman" w:cs="Times New Roman"/>
          <w:b/>
          <w:bCs/>
          <w:sz w:val="24"/>
          <w:szCs w:val="24"/>
        </w:rPr>
        <w:tab/>
      </w:r>
      <w:r w:rsidRPr="00A00C86">
        <w:rPr>
          <w:rFonts w:ascii="Times New Roman" w:eastAsia="Calibri" w:hAnsi="Times New Roman" w:cs="Times New Roman"/>
          <w:b/>
          <w:bCs/>
          <w:sz w:val="24"/>
          <w:szCs w:val="24"/>
          <w:lang w:val="en-US"/>
        </w:rPr>
        <w:t xml:space="preserve">36 </w:t>
      </w:r>
      <w:proofErr w:type="spellStart"/>
      <w:r w:rsidRPr="00A00C86">
        <w:rPr>
          <w:rFonts w:ascii="Times New Roman" w:eastAsia="Calibri" w:hAnsi="Times New Roman" w:cs="Times New Roman"/>
          <w:b/>
          <w:bCs/>
          <w:sz w:val="24"/>
          <w:szCs w:val="24"/>
          <w:lang w:val="en-US"/>
        </w:rPr>
        <w:t>Referensi</w:t>
      </w:r>
      <w:proofErr w:type="spellEnd"/>
      <w:r w:rsidRPr="00A00C86">
        <w:rPr>
          <w:rFonts w:ascii="Times New Roman" w:eastAsia="Calibri" w:hAnsi="Times New Roman" w:cs="Times New Roman"/>
          <w:b/>
          <w:bCs/>
          <w:sz w:val="24"/>
          <w:szCs w:val="24"/>
          <w:lang w:val="en-US"/>
        </w:rPr>
        <w:t xml:space="preserve"> (2011-2022)</w:t>
      </w:r>
      <w:bookmarkEnd w:id="0"/>
    </w:p>
    <w:p w:rsidR="00A00C86" w:rsidRPr="00A00C86" w:rsidRDefault="00A00C86" w:rsidP="00A00C86">
      <w:pPr>
        <w:tabs>
          <w:tab w:val="left" w:leader="dot" w:pos="7371"/>
        </w:tabs>
        <w:spacing w:after="0" w:line="480" w:lineRule="auto"/>
        <w:jc w:val="center"/>
        <w:rPr>
          <w:rFonts w:ascii="Times New Roman" w:eastAsia="Calibri" w:hAnsi="Times New Roman" w:cs="Times New Roman"/>
          <w:b/>
          <w:sz w:val="28"/>
          <w:szCs w:val="24"/>
          <w:lang w:val="en-US"/>
        </w:rPr>
      </w:pPr>
    </w:p>
    <w:p w:rsidR="00A00C86" w:rsidRPr="00A00C86" w:rsidRDefault="00A00C86" w:rsidP="00A0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bCs/>
          <w:sz w:val="24"/>
          <w:szCs w:val="24"/>
          <w:lang w:val="en-US" w:eastAsia="zh-CN"/>
        </w:rPr>
      </w:pPr>
      <w:r w:rsidRPr="00A00C86">
        <w:rPr>
          <w:rFonts w:ascii="Times New Roman" w:eastAsia="SimSun" w:hAnsi="Times New Roman" w:cs="Times New Roman"/>
          <w:b/>
          <w:bCs/>
          <w:sz w:val="24"/>
          <w:szCs w:val="24"/>
          <w:lang w:val="en-US" w:eastAsia="zh-CN"/>
        </w:rPr>
        <w:lastRenderedPageBreak/>
        <w:t>MINISTRY OF HEALTH OF THE REPUPLIC OF INDONESIA</w:t>
      </w:r>
    </w:p>
    <w:p w:rsidR="00A00C86" w:rsidRPr="00A00C86" w:rsidRDefault="00A00C86" w:rsidP="00A0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bCs/>
          <w:sz w:val="24"/>
          <w:szCs w:val="24"/>
          <w:lang w:val="en-US" w:eastAsia="zh-CN"/>
        </w:rPr>
      </w:pPr>
      <w:r w:rsidRPr="00A00C86">
        <w:rPr>
          <w:rFonts w:ascii="Times New Roman" w:eastAsia="SimSun" w:hAnsi="Times New Roman" w:cs="Times New Roman"/>
          <w:b/>
          <w:bCs/>
          <w:sz w:val="24"/>
          <w:szCs w:val="24"/>
          <w:lang w:val="en-US" w:eastAsia="zh-CN"/>
        </w:rPr>
        <w:t>HEALTH POLYTECHNIC MINISTRY OF HEALTH RIAU</w:t>
      </w:r>
    </w:p>
    <w:p w:rsidR="00A00C86" w:rsidRPr="00A00C86" w:rsidRDefault="00A00C86" w:rsidP="00A00C86">
      <w:pPr>
        <w:spacing w:after="0" w:line="360" w:lineRule="auto"/>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PRODI DIV KEBIDANAN</w:t>
      </w:r>
    </w:p>
    <w:p w:rsidR="00A00C86" w:rsidRPr="00A00C86" w:rsidRDefault="00A00C86" w:rsidP="00A00C86">
      <w:pPr>
        <w:spacing w:after="0" w:line="276" w:lineRule="auto"/>
        <w:rPr>
          <w:rFonts w:ascii="Times New Roman" w:eastAsia="Calibri" w:hAnsi="Times New Roman" w:cs="Times New Roman"/>
          <w:b/>
          <w:sz w:val="24"/>
          <w:szCs w:val="24"/>
          <w:lang w:val="en-US"/>
        </w:rPr>
      </w:pPr>
    </w:p>
    <w:p w:rsidR="00A00C86" w:rsidRPr="00A00C86" w:rsidRDefault="00A00C86" w:rsidP="00A00C86">
      <w:pPr>
        <w:spacing w:after="0" w:line="276" w:lineRule="auto"/>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FINAL REPORT</w:t>
      </w:r>
      <w:proofErr w:type="gramStart"/>
      <w:r w:rsidRPr="00A00C86">
        <w:rPr>
          <w:rFonts w:ascii="Times New Roman" w:eastAsia="Calibri" w:hAnsi="Times New Roman" w:cs="Times New Roman"/>
          <w:b/>
          <w:sz w:val="24"/>
          <w:szCs w:val="24"/>
          <w:lang w:val="en-US"/>
        </w:rPr>
        <w:t>,  APRIL</w:t>
      </w:r>
      <w:proofErr w:type="gramEnd"/>
      <w:r w:rsidRPr="00A00C86">
        <w:rPr>
          <w:rFonts w:ascii="Times New Roman" w:eastAsia="Calibri" w:hAnsi="Times New Roman" w:cs="Times New Roman"/>
          <w:b/>
          <w:sz w:val="24"/>
          <w:szCs w:val="24"/>
          <w:lang w:val="en-US"/>
        </w:rPr>
        <w:t xml:space="preserve"> 2022</w:t>
      </w:r>
    </w:p>
    <w:p w:rsidR="00A00C86" w:rsidRPr="00A00C86" w:rsidRDefault="00A00C86" w:rsidP="00A00C86">
      <w:pPr>
        <w:spacing w:after="0" w:line="360" w:lineRule="auto"/>
        <w:jc w:val="both"/>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FARAS NABILA ABELIA</w:t>
      </w:r>
    </w:p>
    <w:p w:rsidR="00A00C86" w:rsidRPr="00A00C86" w:rsidRDefault="00A00C86" w:rsidP="00A00C86">
      <w:pPr>
        <w:spacing w:after="0" w:line="360" w:lineRule="auto"/>
        <w:jc w:val="both"/>
        <w:rPr>
          <w:rFonts w:ascii="Times New Roman" w:eastAsia="Calibri" w:hAnsi="Times New Roman" w:cs="Times New Roman"/>
          <w:b/>
          <w:sz w:val="24"/>
          <w:szCs w:val="24"/>
          <w:lang w:val="en-US"/>
        </w:rPr>
      </w:pPr>
    </w:p>
    <w:p w:rsidR="00A00C86" w:rsidRPr="00A00C86" w:rsidRDefault="00A00C86" w:rsidP="00A00C86">
      <w:pPr>
        <w:spacing w:after="0" w:line="240" w:lineRule="auto"/>
        <w:jc w:val="both"/>
        <w:rPr>
          <w:rFonts w:ascii="Times New Roman" w:eastAsia="Calibri" w:hAnsi="Times New Roman" w:cs="Times New Roman"/>
          <w:b/>
          <w:bCs/>
          <w:sz w:val="24"/>
          <w:szCs w:val="24"/>
          <w:lang w:val="en-US"/>
        </w:rPr>
      </w:pPr>
      <w:r w:rsidRPr="00A00C86">
        <w:rPr>
          <w:rFonts w:ascii="Times New Roman" w:eastAsia="Calibri" w:hAnsi="Times New Roman" w:cs="Times New Roman"/>
          <w:b/>
          <w:bCs/>
          <w:sz w:val="24"/>
          <w:szCs w:val="24"/>
          <w:lang w:val="en-US"/>
        </w:rPr>
        <w:t xml:space="preserve">THE EFFECTIVENESS OF SLOW STROKE BACK MASSAGE (SLOW STROKE BACK MASSAGE) AND WARM COMPRESS THERAPY ON THE INTENSITY DYSMENORRHEA OF MAN 2 PEKANBARU </w:t>
      </w:r>
      <w:proofErr w:type="gramStart"/>
      <w:r w:rsidRPr="00A00C86">
        <w:rPr>
          <w:rFonts w:ascii="Times New Roman" w:eastAsia="Calibri" w:hAnsi="Times New Roman" w:cs="Times New Roman"/>
          <w:b/>
          <w:bCs/>
          <w:sz w:val="24"/>
          <w:szCs w:val="24"/>
          <w:lang w:val="en-US"/>
        </w:rPr>
        <w:t>STUDENTS'  2022</w:t>
      </w:r>
      <w:proofErr w:type="gramEnd"/>
    </w:p>
    <w:p w:rsidR="00A00C86" w:rsidRPr="00A00C86" w:rsidRDefault="00A00C86" w:rsidP="00A0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Sun" w:eastAsia="SimSun" w:hAnsi="SimSun" w:cs="Times New Roman"/>
          <w:sz w:val="24"/>
          <w:szCs w:val="24"/>
          <w:lang w:val="en-US" w:eastAsia="zh-CN"/>
        </w:rPr>
      </w:pPr>
      <w:r w:rsidRPr="00A00C86">
        <w:rPr>
          <w:rFonts w:ascii="Calibri" w:eastAsia="Calibri" w:hAnsi="Calibri" w:cs="Times New Roman"/>
          <w:noProof/>
          <w:lang w:eastAsia="id-ID"/>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134620</wp:posOffset>
                </wp:positionV>
                <wp:extent cx="5133975" cy="47625"/>
                <wp:effectExtent l="19050" t="1905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33975" cy="47625"/>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6A732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pt" to="40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zu3QEAAJwDAAAOAAAAZHJzL2Uyb0RvYy54bWysU8lu2zAQvRfoPxC817IdO4tgOQcb6SVo&#10;DTjtfUKRElFu4LCW/Pcd0o6TtLciOhDkLG9m3jyt7kdr2EFG1N41fDaZciad8K12XcN/PD18ueUM&#10;E7gWjHey4UeJ/H79+dNqCLWc+96bVkZGIA7rITS8TynUVYWilxZw4oN05FQ+Wkj0jF3VRhgI3Zpq&#10;Pp1eV4OPbYheSESybk9Ovi74SkmRviuFMjHTcOotlTOW8zmf1XoFdRch9Fqc24D/6MKCdlT0ArWF&#10;BOx31P9AWS2iR6/SRHhbeaW0kGUGmmY2/WuafQ9BllmIHAwXmvDjYMW3wy4y3TZ8wZkDSyvapwi6&#10;6xPbeOeIQB/ZIvM0BKwpfON2MU8qRrcPj178QvJV75z5geEUNqpomTI6/CR5FIpoaDaWDRwvG5Bj&#10;YoKMy9nV1d3NkjNBvsXN9XyZK1dQZ5hcNURMX6W3LF8abrTLBEENh0dMp9CXkGx2/kEbQ3aojWND&#10;w+e3ywIPpDVlIFElG2h6dB1nYDoSsUixQKI3us3pORuPuDGRHYB0RPJr/fBEPXNmABM5aJDynbt9&#10;l5r72QL2p+TiOocZl6Flkem5/Vfq8u3Zt8ddfOGXJFC4OMs1a+ztu2zh9ada/wEAAP//AwBQSwME&#10;FAAGAAgAAAAhAE9dLqfdAAAACAEAAA8AAABkcnMvZG93bnJldi54bWxMj8FOwzAQRO9I/IO1SNxa&#10;JzmkUYhTISRuSKgBCkc3XhKLeB3Zbpvy9SwnOO7MaOZts13cJE4YovWkIF9nIJB6bywNCl5fHlcV&#10;iJg0GT15QgUXjLBtr68aXRt/ph2eujQILqFYawVjSnMtZexHdDqu/YzE3qcPTic+wyBN0Gcud5Ms&#10;sqyUTlvihVHP+DBi/9UdnYKn8vnNOvqYhzG8779D6i79zip1e7Pc34FIuKS/MPziMzq0zHTwRzJR&#10;TApWOZMnBUVegGC/ysoNiAML1QZk28j/D7Q/AAAA//8DAFBLAQItABQABgAIAAAAIQC2gziS/gAA&#10;AOEBAAATAAAAAAAAAAAAAAAAAAAAAABbQ29udGVudF9UeXBlc10ueG1sUEsBAi0AFAAGAAgAAAAh&#10;ADj9If/WAAAAlAEAAAsAAAAAAAAAAAAAAAAALwEAAF9yZWxzLy5yZWxzUEsBAi0AFAAGAAgAAAAh&#10;AAR47O7dAQAAnAMAAA4AAAAAAAAAAAAAAAAALgIAAGRycy9lMm9Eb2MueG1sUEsBAi0AFAAGAAgA&#10;AAAhAE9dLqfdAAAACAEAAA8AAAAAAAAAAAAAAAAANwQAAGRycy9kb3ducmV2LnhtbFBLBQYAAAAA&#10;BAAEAPMAAABBBQAAAAA=&#10;" strokecolor="windowText" strokeweight="2.25pt">
                <o:lock v:ext="edit" shapetype="f"/>
              </v:line>
            </w:pict>
          </mc:Fallback>
        </mc:AlternateContent>
      </w:r>
      <w:r>
        <w:rPr>
          <w:rFonts w:ascii="Times New Roman" w:eastAsia="Calibri" w:hAnsi="Times New Roman" w:cs="Times New Roman"/>
          <w:sz w:val="24"/>
          <w:szCs w:val="24"/>
          <w:lang w:val="en-US" w:eastAsia="zh-CN"/>
        </w:rPr>
        <w:t>xiii + 51</w:t>
      </w:r>
      <w:bookmarkStart w:id="1" w:name="_GoBack"/>
      <w:bookmarkEnd w:id="1"/>
      <w:r w:rsidRPr="00A00C86">
        <w:rPr>
          <w:rFonts w:ascii="Times New Roman" w:eastAsia="Calibri" w:hAnsi="Times New Roman" w:cs="Times New Roman"/>
          <w:sz w:val="24"/>
          <w:szCs w:val="24"/>
          <w:lang w:val="en-US" w:eastAsia="zh-CN"/>
        </w:rPr>
        <w:t xml:space="preserve"> pages + 4 tables+11 </w:t>
      </w:r>
      <w:r w:rsidRPr="00A00C86">
        <w:rPr>
          <w:rFonts w:ascii="Times New Roman" w:eastAsia="SimSun" w:hAnsi="Times New Roman" w:cs="Times New Roman"/>
          <w:sz w:val="24"/>
          <w:szCs w:val="24"/>
          <w:lang w:val="en-US" w:eastAsia="zh-CN"/>
        </w:rPr>
        <w:t>Attachments</w:t>
      </w:r>
    </w:p>
    <w:p w:rsidR="00A00C86" w:rsidRPr="00A00C86" w:rsidRDefault="00A00C86" w:rsidP="00A00C86">
      <w:pPr>
        <w:spacing w:after="0" w:line="276" w:lineRule="auto"/>
        <w:rPr>
          <w:rFonts w:ascii="Times New Roman" w:eastAsia="Calibri" w:hAnsi="Times New Roman" w:cs="Times New Roman"/>
          <w:sz w:val="24"/>
          <w:szCs w:val="24"/>
          <w:lang w:val="en-US"/>
        </w:rPr>
      </w:pPr>
    </w:p>
    <w:p w:rsidR="00A00C86" w:rsidRPr="00A00C86" w:rsidRDefault="00A00C86" w:rsidP="00A00C86">
      <w:pPr>
        <w:spacing w:after="0" w:line="276" w:lineRule="auto"/>
        <w:jc w:val="center"/>
        <w:rPr>
          <w:rFonts w:ascii="Times New Roman" w:eastAsia="Calibri" w:hAnsi="Times New Roman" w:cs="Times New Roman"/>
          <w:b/>
          <w:sz w:val="24"/>
          <w:szCs w:val="24"/>
          <w:lang w:val="en-US"/>
        </w:rPr>
      </w:pPr>
      <w:r w:rsidRPr="00A00C86">
        <w:rPr>
          <w:rFonts w:ascii="Times New Roman" w:eastAsia="Calibri" w:hAnsi="Times New Roman" w:cs="Times New Roman"/>
          <w:b/>
          <w:sz w:val="24"/>
          <w:szCs w:val="24"/>
          <w:lang w:val="en-US"/>
        </w:rPr>
        <w:t>ABSTRACT</w:t>
      </w:r>
    </w:p>
    <w:p w:rsidR="00A00C86" w:rsidRPr="00A00C86" w:rsidRDefault="00A00C86" w:rsidP="00A00C86">
      <w:pPr>
        <w:spacing w:after="0" w:line="276" w:lineRule="auto"/>
        <w:jc w:val="both"/>
        <w:rPr>
          <w:rFonts w:ascii="Times New Roman" w:eastAsia="Calibri" w:hAnsi="Times New Roman" w:cs="Times New Roman"/>
          <w:sz w:val="24"/>
          <w:szCs w:val="24"/>
          <w:lang w:val="zh-CN"/>
        </w:rPr>
      </w:pPr>
      <w:r w:rsidRPr="00A00C86">
        <w:rPr>
          <w:rFonts w:ascii="Times New Roman" w:eastAsia="Calibri" w:hAnsi="Times New Roman" w:cs="Times New Roman"/>
          <w:sz w:val="24"/>
          <w:szCs w:val="24"/>
          <w:lang w:val="en-US"/>
        </w:rPr>
        <w:t xml:space="preserve">Many women experience menstrual problems, including pain during menstruation, known as dysmenorrhea. The pain of dysmenorrhea is the most common complaint and is experienced by many women. The pain felt during dysmenorrhea can be reduced by pharmacological and non-pharmacological therapy. The standard treatment commonly used to reduce the pain of dysmenorrhea is by using heat (warm compresses) and cutaneous stimulation. The purpose of this study was to determine the effectiveness of Cutaneous Stimulation (Slow Stroke Back Massage) and warm compress therapy on the intensity of dysmenorrhea in schoolgirls. This research was conducted on schoolgirls at MAN 2 Model </w:t>
      </w:r>
      <w:proofErr w:type="spellStart"/>
      <w:r w:rsidRPr="00A00C86">
        <w:rPr>
          <w:rFonts w:ascii="Times New Roman" w:eastAsia="Calibri" w:hAnsi="Times New Roman" w:cs="Times New Roman"/>
          <w:sz w:val="24"/>
          <w:szCs w:val="24"/>
          <w:lang w:val="en-US"/>
        </w:rPr>
        <w:t>Pekanbaru</w:t>
      </w:r>
      <w:proofErr w:type="spellEnd"/>
      <w:r w:rsidRPr="00A00C86">
        <w:rPr>
          <w:rFonts w:ascii="Times New Roman" w:eastAsia="Calibri" w:hAnsi="Times New Roman" w:cs="Times New Roman"/>
          <w:sz w:val="24"/>
          <w:szCs w:val="24"/>
          <w:lang w:val="en-US"/>
        </w:rPr>
        <w:t xml:space="preserve"> from February to April in 2022. The design used in this research is </w:t>
      </w:r>
      <w:proofErr w:type="spellStart"/>
      <w:r w:rsidRPr="00A00C86">
        <w:rPr>
          <w:rFonts w:ascii="Times New Roman" w:eastAsia="Calibri" w:hAnsi="Times New Roman" w:cs="Times New Roman"/>
          <w:sz w:val="24"/>
          <w:szCs w:val="24"/>
          <w:lang w:val="en-US"/>
        </w:rPr>
        <w:t>Quasy</w:t>
      </w:r>
      <w:proofErr w:type="spellEnd"/>
      <w:r w:rsidRPr="00A00C86">
        <w:rPr>
          <w:rFonts w:ascii="Times New Roman" w:eastAsia="Calibri" w:hAnsi="Times New Roman" w:cs="Times New Roman"/>
          <w:sz w:val="24"/>
          <w:szCs w:val="24"/>
          <w:lang w:val="en-US"/>
        </w:rPr>
        <w:t xml:space="preserve"> Experiment with Two Group Pre-Post Test design. The population in this study were all young women who experienced primary dysmenorrhea every month. The sample in this study was taken using purposive sampling according to the inclusion criteria as many as 30 people. In this study using a statistical test, namely Mann Whitney with a degree of confidence 95%. The results showed that there was a significant difference in pain intensity scores before and after cutaneous stimulation (mean = 16.47), there was a significant difference in pain intensity scores before and after warm compresses (mean = 14</w:t>
      </w:r>
      <w:proofErr w:type="gramStart"/>
      <w:r w:rsidRPr="00A00C86">
        <w:rPr>
          <w:rFonts w:ascii="Times New Roman" w:eastAsia="Calibri" w:hAnsi="Times New Roman" w:cs="Times New Roman"/>
          <w:sz w:val="24"/>
          <w:szCs w:val="24"/>
          <w:lang w:val="en-US"/>
        </w:rPr>
        <w:t>,53</w:t>
      </w:r>
      <w:proofErr w:type="gramEnd"/>
      <w:r w:rsidRPr="00A00C86">
        <w:rPr>
          <w:rFonts w:ascii="Times New Roman" w:eastAsia="Calibri" w:hAnsi="Times New Roman" w:cs="Times New Roman"/>
          <w:sz w:val="24"/>
          <w:szCs w:val="24"/>
          <w:lang w:val="en-US"/>
        </w:rPr>
        <w:t>). And there is no difference between Cutaneous Stimulation (Slow Stroke Back Massage) and warm compresses (p value = 0.501). Suggestions for health workers and UKS (School Health Unit) personnel to use cutaneous stimulation and warm compresses as an option in the treatment for dysmenorrhea</w:t>
      </w:r>
    </w:p>
    <w:p w:rsidR="00A00C86" w:rsidRPr="00A00C86" w:rsidRDefault="00A00C86" w:rsidP="00A00C86">
      <w:pPr>
        <w:spacing w:after="0" w:line="276" w:lineRule="auto"/>
        <w:jc w:val="both"/>
        <w:rPr>
          <w:rFonts w:ascii="Times New Roman" w:eastAsia="Calibri" w:hAnsi="Times New Roman" w:cs="Times New Roman"/>
          <w:sz w:val="24"/>
          <w:szCs w:val="24"/>
          <w:lang w:val="en-US"/>
        </w:rPr>
      </w:pPr>
    </w:p>
    <w:p w:rsidR="00A00C86" w:rsidRPr="00A00C86" w:rsidRDefault="00A00C86" w:rsidP="00A00C86">
      <w:pPr>
        <w:tabs>
          <w:tab w:val="left" w:pos="1701"/>
          <w:tab w:val="left" w:pos="1985"/>
        </w:tabs>
        <w:spacing w:after="0" w:line="276" w:lineRule="auto"/>
        <w:jc w:val="both"/>
        <w:rPr>
          <w:rFonts w:ascii="Times New Roman" w:eastAsia="Calibri" w:hAnsi="Times New Roman" w:cs="Times New Roman"/>
          <w:b/>
          <w:bCs/>
          <w:sz w:val="24"/>
          <w:szCs w:val="24"/>
          <w:lang w:val="en-US"/>
        </w:rPr>
      </w:pPr>
      <w:r w:rsidRPr="00A00C86">
        <w:rPr>
          <w:rFonts w:ascii="Times New Roman" w:eastAsia="Calibri" w:hAnsi="Times New Roman" w:cs="Times New Roman"/>
          <w:b/>
          <w:bCs/>
          <w:sz w:val="24"/>
          <w:szCs w:val="24"/>
          <w:lang w:val="en-US"/>
        </w:rPr>
        <w:t>Keywords</w:t>
      </w:r>
      <w:r w:rsidRPr="00A00C86">
        <w:rPr>
          <w:rFonts w:ascii="Times New Roman" w:eastAsia="Calibri" w:hAnsi="Times New Roman" w:cs="Times New Roman"/>
          <w:b/>
          <w:bCs/>
          <w:sz w:val="24"/>
          <w:szCs w:val="24"/>
        </w:rPr>
        <w:tab/>
      </w:r>
      <w:r w:rsidRPr="00A00C86">
        <w:rPr>
          <w:rFonts w:ascii="Times New Roman" w:eastAsia="Calibri" w:hAnsi="Times New Roman" w:cs="Times New Roman"/>
          <w:b/>
          <w:bCs/>
          <w:sz w:val="24"/>
          <w:szCs w:val="24"/>
          <w:lang w:val="en-US"/>
        </w:rPr>
        <w:t>:</w:t>
      </w:r>
      <w:r w:rsidRPr="00A00C86">
        <w:rPr>
          <w:rFonts w:ascii="Times New Roman" w:eastAsia="Calibri" w:hAnsi="Times New Roman" w:cs="Times New Roman"/>
          <w:b/>
          <w:bCs/>
          <w:sz w:val="24"/>
          <w:szCs w:val="24"/>
        </w:rPr>
        <w:tab/>
      </w:r>
      <w:r w:rsidRPr="00A00C86">
        <w:rPr>
          <w:rFonts w:ascii="Times New Roman" w:eastAsia="Calibri" w:hAnsi="Times New Roman" w:cs="Times New Roman"/>
          <w:b/>
          <w:bCs/>
          <w:sz w:val="24"/>
          <w:szCs w:val="24"/>
          <w:lang w:val="en-US"/>
        </w:rPr>
        <w:t>Dysmenorrhea, Cutaneous Stimulation, Warm Compress</w:t>
      </w:r>
    </w:p>
    <w:p w:rsidR="00A00C86" w:rsidRPr="00A00C86" w:rsidRDefault="00A00C86" w:rsidP="00A00C86">
      <w:pPr>
        <w:tabs>
          <w:tab w:val="left" w:pos="1701"/>
          <w:tab w:val="left" w:pos="1985"/>
        </w:tabs>
        <w:spacing w:after="200" w:line="276" w:lineRule="auto"/>
        <w:ind w:right="-1"/>
        <w:rPr>
          <w:rFonts w:ascii="Times New Roman" w:eastAsia="Calibri" w:hAnsi="Times New Roman" w:cs="Times New Roman"/>
          <w:b/>
          <w:bCs/>
          <w:sz w:val="24"/>
          <w:szCs w:val="24"/>
          <w:lang w:val="en-US"/>
        </w:rPr>
      </w:pPr>
      <w:r w:rsidRPr="00A00C86">
        <w:rPr>
          <w:rFonts w:ascii="Times New Roman" w:eastAsia="Calibri" w:hAnsi="Times New Roman" w:cs="Times New Roman"/>
          <w:b/>
          <w:bCs/>
          <w:sz w:val="24"/>
          <w:szCs w:val="24"/>
          <w:lang w:val="en-US"/>
        </w:rPr>
        <w:t xml:space="preserve">Bibliography </w:t>
      </w:r>
      <w:r w:rsidRPr="00A00C86">
        <w:rPr>
          <w:rFonts w:ascii="Times New Roman" w:eastAsia="Calibri" w:hAnsi="Times New Roman" w:cs="Times New Roman"/>
          <w:b/>
          <w:bCs/>
          <w:sz w:val="24"/>
          <w:szCs w:val="24"/>
        </w:rPr>
        <w:tab/>
      </w:r>
      <w:r w:rsidRPr="00A00C86">
        <w:rPr>
          <w:rFonts w:ascii="Times New Roman" w:eastAsia="Calibri" w:hAnsi="Times New Roman" w:cs="Times New Roman"/>
          <w:b/>
          <w:bCs/>
          <w:sz w:val="24"/>
          <w:szCs w:val="24"/>
          <w:lang w:val="en-US"/>
        </w:rPr>
        <w:t>:</w:t>
      </w:r>
      <w:r w:rsidRPr="00A00C86">
        <w:rPr>
          <w:rFonts w:ascii="Times New Roman" w:eastAsia="Calibri" w:hAnsi="Times New Roman" w:cs="Times New Roman"/>
          <w:b/>
          <w:bCs/>
          <w:sz w:val="24"/>
          <w:szCs w:val="24"/>
        </w:rPr>
        <w:tab/>
      </w:r>
      <w:r w:rsidRPr="00A00C86">
        <w:rPr>
          <w:rFonts w:ascii="Times New Roman" w:eastAsia="Calibri" w:hAnsi="Times New Roman" w:cs="Times New Roman"/>
          <w:b/>
          <w:bCs/>
          <w:sz w:val="24"/>
          <w:szCs w:val="24"/>
          <w:lang w:val="en-US"/>
        </w:rPr>
        <w:t>36 References (2011-2022)</w:t>
      </w:r>
    </w:p>
    <w:p w:rsidR="00CE5752" w:rsidRDefault="00CE5752"/>
    <w:sectPr w:rsidR="00CE5752" w:rsidSect="00A00C86">
      <w:pgSz w:w="11907" w:h="16839" w:code="9"/>
      <w:pgMar w:top="1701" w:right="1701" w:bottom="1701" w:left="226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86"/>
    <w:rsid w:val="007F75B9"/>
    <w:rsid w:val="00A00C86"/>
    <w:rsid w:val="00CE57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B2B43-6682-4CAB-AEA7-2196D9E0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2022-09-22T04:53:00Z</dcterms:created>
  <dcterms:modified xsi:type="dcterms:W3CDTF">2022-09-22T04:54:00Z</dcterms:modified>
</cp:coreProperties>
</file>