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8B" w:rsidRPr="00430743" w:rsidRDefault="00EB2F8B" w:rsidP="00EB2F8B">
      <w:pPr>
        <w:spacing w:after="0" w:line="240" w:lineRule="auto"/>
        <w:ind w:left="630" w:right="690"/>
        <w:jc w:val="both"/>
        <w:rPr>
          <w:rFonts w:asciiTheme="majorBidi" w:eastAsia="Times New Roman" w:hAnsiTheme="majorBidi" w:cstheme="majorBidi"/>
          <w:b/>
          <w:sz w:val="24"/>
          <w:szCs w:val="24"/>
          <w:lang w:val="id-ID" w:eastAsia="en-US"/>
        </w:rPr>
      </w:pPr>
      <w:r w:rsidRPr="00430743">
        <w:rPr>
          <w:rFonts w:asciiTheme="majorBidi" w:eastAsia="Times New Roman" w:hAnsiTheme="majorBidi" w:cstheme="majorBidi"/>
          <w:b/>
          <w:sz w:val="24"/>
          <w:szCs w:val="24"/>
          <w:lang w:val="id-ID" w:eastAsia="en-US"/>
        </w:rPr>
        <w:t xml:space="preserve">KEMENTERIAN KESEHATAN REPUBLIK INDONESIA </w:t>
      </w:r>
    </w:p>
    <w:p w:rsidR="00EB2F8B" w:rsidRPr="00430743" w:rsidRDefault="00EB2F8B" w:rsidP="00EB2F8B">
      <w:pPr>
        <w:spacing w:after="0" w:line="240" w:lineRule="auto"/>
        <w:ind w:left="630" w:right="690"/>
        <w:jc w:val="both"/>
        <w:rPr>
          <w:rFonts w:asciiTheme="majorBidi" w:eastAsia="Times New Roman" w:hAnsiTheme="majorBidi" w:cstheme="majorBidi"/>
          <w:b/>
          <w:sz w:val="24"/>
          <w:szCs w:val="24"/>
          <w:lang w:val="id-ID" w:eastAsia="en-US"/>
        </w:rPr>
      </w:pPr>
      <w:r w:rsidRPr="00430743">
        <w:rPr>
          <w:rFonts w:asciiTheme="majorBidi" w:eastAsia="Times New Roman" w:hAnsiTheme="majorBidi" w:cstheme="majorBidi"/>
          <w:b/>
          <w:sz w:val="24"/>
          <w:szCs w:val="24"/>
          <w:lang w:val="id-ID" w:eastAsia="en-US"/>
        </w:rPr>
        <w:t xml:space="preserve">POLITEKNIK KESEHATAN KEMENKES RIAU </w:t>
      </w:r>
    </w:p>
    <w:p w:rsidR="00EB2F8B" w:rsidRPr="00430743" w:rsidRDefault="00EB2F8B" w:rsidP="00EB2F8B">
      <w:pPr>
        <w:spacing w:line="240" w:lineRule="auto"/>
        <w:ind w:left="630" w:right="690"/>
        <w:jc w:val="both"/>
        <w:rPr>
          <w:rFonts w:asciiTheme="majorBidi" w:eastAsia="Times New Roman" w:hAnsiTheme="majorBidi" w:cstheme="majorBidi"/>
          <w:b/>
          <w:sz w:val="24"/>
          <w:szCs w:val="24"/>
          <w:lang w:val="id-ID" w:eastAsia="en-US"/>
        </w:rPr>
      </w:pPr>
      <w:r w:rsidRPr="00430743">
        <w:rPr>
          <w:rFonts w:asciiTheme="majorBidi" w:eastAsia="Times New Roman" w:hAnsiTheme="majorBidi" w:cstheme="majorBidi"/>
          <w:b/>
          <w:sz w:val="24"/>
          <w:szCs w:val="24"/>
          <w:lang w:val="id-ID" w:eastAsia="en-US"/>
        </w:rPr>
        <w:t>PROGRAM STUDI D III KEBIDANAN</w:t>
      </w:r>
    </w:p>
    <w:p w:rsidR="00EB2F8B" w:rsidRPr="00430743" w:rsidRDefault="00EB2F8B" w:rsidP="00EB2F8B">
      <w:pPr>
        <w:spacing w:line="240" w:lineRule="auto"/>
        <w:ind w:left="630" w:right="690"/>
        <w:jc w:val="both"/>
        <w:rPr>
          <w:rFonts w:asciiTheme="majorBidi" w:eastAsia="Times New Roman" w:hAnsiTheme="majorBidi" w:cstheme="majorBidi"/>
          <w:b/>
          <w:sz w:val="24"/>
          <w:szCs w:val="24"/>
          <w:lang w:val="id-ID" w:eastAsia="en-US"/>
        </w:rPr>
      </w:pPr>
      <w:r w:rsidRPr="00430743">
        <w:rPr>
          <w:rFonts w:asciiTheme="majorBidi" w:eastAsia="Times New Roman" w:hAnsiTheme="majorBidi" w:cstheme="majorBidi"/>
          <w:b/>
          <w:sz w:val="24"/>
          <w:szCs w:val="24"/>
          <w:lang w:val="id-ID" w:eastAsia="en-US"/>
        </w:rPr>
        <w:t>LAPORAN TUGAS AKHIR, MEI 202</w:t>
      </w:r>
      <w:r w:rsidRPr="00430743">
        <w:rPr>
          <w:rFonts w:asciiTheme="majorBidi" w:eastAsia="Times New Roman" w:hAnsiTheme="majorBidi" w:cstheme="majorBidi"/>
          <w:b/>
          <w:spacing w:val="-57"/>
          <w:sz w:val="24"/>
          <w:szCs w:val="24"/>
          <w:lang w:val="id-ID" w:eastAsia="en-US"/>
        </w:rPr>
        <w:t>3</w:t>
      </w:r>
    </w:p>
    <w:p w:rsidR="00EB2F8B" w:rsidRPr="00430743" w:rsidRDefault="00EB2F8B" w:rsidP="00EB2F8B">
      <w:pPr>
        <w:tabs>
          <w:tab w:val="left" w:pos="3181"/>
        </w:tabs>
        <w:spacing w:line="240" w:lineRule="auto"/>
        <w:ind w:left="630" w:right="690"/>
        <w:jc w:val="both"/>
        <w:rPr>
          <w:rFonts w:asciiTheme="majorBidi" w:eastAsia="Times New Roman" w:hAnsiTheme="majorBidi" w:cstheme="majorBidi"/>
          <w:b/>
          <w:sz w:val="24"/>
          <w:szCs w:val="24"/>
          <w:lang w:val="id-ID" w:eastAsia="en-US"/>
        </w:rPr>
      </w:pPr>
      <w:r w:rsidRPr="00430743">
        <w:rPr>
          <w:rFonts w:asciiTheme="majorBidi" w:eastAsia="Times New Roman" w:hAnsiTheme="majorBidi" w:cstheme="majorBidi"/>
          <w:b/>
          <w:sz w:val="24"/>
          <w:szCs w:val="24"/>
          <w:lang w:val="id-ID" w:eastAsia="en-US"/>
        </w:rPr>
        <w:t>FITRI AMALIA</w:t>
      </w:r>
      <w:r w:rsidRPr="00430743">
        <w:rPr>
          <w:rFonts w:asciiTheme="majorBidi" w:eastAsia="Times New Roman" w:hAnsiTheme="majorBidi" w:cstheme="majorBidi"/>
          <w:b/>
          <w:sz w:val="24"/>
          <w:szCs w:val="24"/>
          <w:lang w:val="id-ID" w:eastAsia="en-US"/>
        </w:rPr>
        <w:tab/>
      </w:r>
    </w:p>
    <w:p w:rsidR="00EB2F8B" w:rsidRPr="00430743" w:rsidRDefault="00EB2F8B" w:rsidP="00EB2F8B">
      <w:pPr>
        <w:spacing w:line="240" w:lineRule="auto"/>
        <w:ind w:left="630" w:right="690"/>
        <w:jc w:val="both"/>
        <w:rPr>
          <w:rFonts w:asciiTheme="majorBidi" w:eastAsia="Times New Roman" w:hAnsiTheme="majorBidi" w:cstheme="majorBidi"/>
          <w:b/>
          <w:bCs/>
          <w:sz w:val="24"/>
          <w:szCs w:val="24"/>
          <w:lang w:val="id-ID" w:eastAsia="en-US"/>
        </w:rPr>
      </w:pPr>
      <w:r w:rsidRPr="00430743">
        <w:rPr>
          <w:rFonts w:asciiTheme="majorBidi" w:eastAsia="Times New Roman" w:hAnsiTheme="majorBidi" w:cstheme="majorBidi"/>
          <w:b/>
          <w:bCs/>
          <w:sz w:val="24"/>
          <w:szCs w:val="24"/>
          <w:lang w:val="id-ID" w:eastAsia="en-US"/>
        </w:rPr>
        <w:t>ASUHAN KEBIDANAN KOMPREHENSIF PADA NY. S DI PRAKTIK MANDIRI BIDAN ROSITA  KOTA PEKANBARU</w:t>
      </w:r>
    </w:p>
    <w:p w:rsidR="00EB2F8B" w:rsidRPr="00430743" w:rsidRDefault="00EB2F8B" w:rsidP="00EB2F8B">
      <w:pPr>
        <w:spacing w:after="0" w:line="240" w:lineRule="auto"/>
        <w:ind w:left="630"/>
        <w:rPr>
          <w:rFonts w:asciiTheme="majorBidi" w:eastAsia="Times New Roman" w:hAnsiTheme="majorBidi" w:cstheme="majorBidi"/>
          <w:b/>
          <w:bCs/>
          <w:sz w:val="24"/>
          <w:szCs w:val="24"/>
          <w:lang w:val="id-ID" w:eastAsia="en-US"/>
        </w:rPr>
      </w:pPr>
      <w:r w:rsidRPr="00430743">
        <w:rPr>
          <w:rFonts w:asciiTheme="majorBidi" w:eastAsia="Times New Roman" w:hAnsiTheme="majorBidi" w:cstheme="majorBidi"/>
          <w:b/>
          <w:bCs/>
          <w:sz w:val="24"/>
          <w:szCs w:val="24"/>
          <w:lang w:val="id-ID" w:eastAsia="en-US"/>
        </w:rPr>
        <w:t>xii + 112 Halaman + 7 Tabel + 10 Lampiran</w:t>
      </w:r>
    </w:p>
    <w:p w:rsidR="00EB2F8B" w:rsidRPr="00430743" w:rsidRDefault="00EB2F8B" w:rsidP="00EB2F8B">
      <w:pPr>
        <w:spacing w:after="0" w:line="240" w:lineRule="auto"/>
        <w:rPr>
          <w:rFonts w:asciiTheme="majorBidi" w:eastAsia="Times New Roman" w:hAnsiTheme="majorBidi" w:cstheme="majorBidi"/>
          <w:b/>
          <w:bCs/>
          <w:sz w:val="24"/>
          <w:szCs w:val="24"/>
          <w:lang w:val="id-ID" w:eastAsia="en-US"/>
        </w:rPr>
      </w:pPr>
      <w:r w:rsidRPr="00430743">
        <w:rPr>
          <w:rFonts w:asciiTheme="majorBidi" w:eastAsia="Times New Roman" w:hAnsiTheme="majorBidi" w:cstheme="majorBidi"/>
          <w:noProof/>
          <w:sz w:val="24"/>
          <w:szCs w:val="24"/>
        </w:rPr>
        <mc:AlternateContent>
          <mc:Choice Requires="wps">
            <w:drawing>
              <wp:anchor distT="0" distB="0" distL="0" distR="0" simplePos="0" relativeHeight="251659264" behindDoc="1" locked="0" layoutInCell="1" allowOverlap="1" wp14:anchorId="17C542C7" wp14:editId="059F8A56">
                <wp:simplePos x="0" y="0"/>
                <wp:positionH relativeFrom="page">
                  <wp:posOffset>1450975</wp:posOffset>
                </wp:positionH>
                <wp:positionV relativeFrom="paragraph">
                  <wp:posOffset>80010</wp:posOffset>
                </wp:positionV>
                <wp:extent cx="5061585" cy="45085"/>
                <wp:effectExtent l="0" t="0" r="5715" b="12065"/>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061585" cy="45085"/>
                        </a:xfrm>
                        <a:custGeom>
                          <a:avLst/>
                          <a:gdLst>
                            <a:gd name="T0" fmla="+- 0 2287 2287"/>
                            <a:gd name="T1" fmla="*/ T0 w 7945"/>
                            <a:gd name="T2" fmla="+- 0 10232 2287"/>
                            <a:gd name="T3" fmla="*/ T2 w 7945"/>
                          </a:gdLst>
                          <a:ahLst/>
                          <a:cxnLst>
                            <a:cxn ang="0">
                              <a:pos x="T1" y="0"/>
                            </a:cxn>
                            <a:cxn ang="0">
                              <a:pos x="T3" y="0"/>
                            </a:cxn>
                          </a:cxnLst>
                          <a:rect l="0" t="0" r="r" b="b"/>
                          <a:pathLst>
                            <a:path w="7945">
                              <a:moveTo>
                                <a:pt x="0" y="0"/>
                              </a:moveTo>
                              <a:lnTo>
                                <a:pt x="7945" y="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14.25pt;margin-top:6.3pt;width:398.55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4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" path="m,l7945,e" filled="f" strokeweight="2.25pt">
                <v:path arrowok="t" o:connecttype="custom" o:connectlocs="0,0;5061585,0" o:connectangles="0,0"/>
                <w10:wrap type="topAndBottom" anchorx="page"/>
              </v:shape>
            </w:pict>
          </mc:Fallback>
        </mc:AlternateContent>
      </w:r>
    </w:p>
    <w:p w:rsidR="00EB2F8B" w:rsidRPr="00430743" w:rsidRDefault="00EB2F8B" w:rsidP="00EB2F8B">
      <w:pPr>
        <w:widowControl w:val="0"/>
        <w:autoSpaceDE w:val="0"/>
        <w:autoSpaceDN w:val="0"/>
        <w:spacing w:after="0" w:line="240" w:lineRule="auto"/>
        <w:ind w:left="2589" w:right="2664"/>
        <w:jc w:val="center"/>
        <w:outlineLvl w:val="0"/>
        <w:rPr>
          <w:rFonts w:asciiTheme="majorBidi" w:eastAsia="Times New Roman" w:hAnsiTheme="majorBidi" w:cstheme="majorBidi"/>
          <w:b/>
          <w:bCs/>
          <w:sz w:val="24"/>
          <w:szCs w:val="24"/>
          <w:lang w:val="id-ID" w:eastAsia="en-US"/>
        </w:rPr>
      </w:pPr>
      <w:bookmarkStart w:id="0" w:name="_bookmark1"/>
      <w:bookmarkStart w:id="1" w:name="_Toc134785606"/>
      <w:bookmarkEnd w:id="0"/>
      <w:r w:rsidRPr="00430743">
        <w:rPr>
          <w:rFonts w:asciiTheme="majorBidi" w:eastAsia="Times New Roman" w:hAnsiTheme="majorBidi" w:cstheme="majorBidi"/>
          <w:b/>
          <w:bCs/>
          <w:sz w:val="24"/>
          <w:szCs w:val="24"/>
          <w:lang w:val="id-ID" w:eastAsia="en-US"/>
        </w:rPr>
        <w:t>ABSTRAK</w:t>
      </w:r>
      <w:bookmarkEnd w:id="1"/>
    </w:p>
    <w:p w:rsidR="00EB2F8B" w:rsidRPr="00430743" w:rsidRDefault="00EB2F8B" w:rsidP="00EB2F8B">
      <w:pPr>
        <w:widowControl w:val="0"/>
        <w:autoSpaceDE w:val="0"/>
        <w:autoSpaceDN w:val="0"/>
        <w:spacing w:before="4" w:after="0" w:line="240" w:lineRule="auto"/>
        <w:rPr>
          <w:rFonts w:asciiTheme="majorBidi" w:eastAsia="Times New Roman" w:hAnsiTheme="majorBidi" w:cstheme="majorBidi"/>
          <w:b/>
          <w:sz w:val="24"/>
          <w:szCs w:val="24"/>
          <w:lang w:val="id-ID" w:eastAsia="en-US"/>
        </w:rPr>
      </w:pPr>
    </w:p>
    <w:p w:rsidR="00EB2F8B" w:rsidRPr="00430743" w:rsidRDefault="00EB2F8B" w:rsidP="00EB2F8B">
      <w:pPr>
        <w:widowControl w:val="0"/>
        <w:autoSpaceDE w:val="0"/>
        <w:autoSpaceDN w:val="0"/>
        <w:spacing w:after="0" w:line="240" w:lineRule="auto"/>
        <w:ind w:left="669" w:right="738"/>
        <w:jc w:val="both"/>
        <w:rPr>
          <w:rFonts w:asciiTheme="majorBidi" w:eastAsia="Times New Roman" w:hAnsiTheme="majorBidi" w:cstheme="majorBidi"/>
          <w:sz w:val="24"/>
          <w:szCs w:val="24"/>
          <w:lang w:val="id-ID" w:eastAsia="en-US"/>
        </w:rPr>
      </w:pPr>
      <w:proofErr w:type="spellStart"/>
      <w:proofErr w:type="gramStart"/>
      <w:r w:rsidRPr="00430743">
        <w:rPr>
          <w:rFonts w:asciiTheme="majorBidi" w:eastAsia="Times New Roman" w:hAnsiTheme="majorBidi" w:cstheme="majorBidi"/>
          <w:sz w:val="24"/>
          <w:szCs w:val="24"/>
          <w:lang w:eastAsia="en-US"/>
        </w:rPr>
        <w:t>Asuhan</w:t>
      </w:r>
      <w:proofErr w:type="spellEnd"/>
      <w:r w:rsidRPr="00430743">
        <w:rPr>
          <w:rFonts w:asciiTheme="majorBidi" w:eastAsia="Times New Roman" w:hAnsiTheme="majorBidi" w:cstheme="majorBidi"/>
          <w:sz w:val="24"/>
          <w:szCs w:val="24"/>
          <w:lang w:eastAsia="en-US"/>
        </w:rPr>
        <w:t xml:space="preserve"> </w:t>
      </w:r>
      <w:proofErr w:type="spellStart"/>
      <w:r w:rsidRPr="00430743">
        <w:rPr>
          <w:rFonts w:asciiTheme="majorBidi" w:eastAsia="Times New Roman" w:hAnsiTheme="majorBidi" w:cstheme="majorBidi"/>
          <w:sz w:val="24"/>
          <w:szCs w:val="24"/>
          <w:lang w:eastAsia="en-US"/>
        </w:rPr>
        <w:t>kebidanan</w:t>
      </w:r>
      <w:proofErr w:type="spellEnd"/>
      <w:r w:rsidRPr="00430743">
        <w:rPr>
          <w:rFonts w:asciiTheme="majorBidi" w:eastAsia="Times New Roman" w:hAnsiTheme="majorBidi" w:cstheme="majorBidi"/>
          <w:sz w:val="24"/>
          <w:szCs w:val="24"/>
          <w:lang w:eastAsia="en-US"/>
        </w:rPr>
        <w:t xml:space="preserve"> </w:t>
      </w:r>
      <w:proofErr w:type="spellStart"/>
      <w:r w:rsidRPr="00430743">
        <w:rPr>
          <w:rFonts w:asciiTheme="majorBidi" w:eastAsia="Times New Roman" w:hAnsiTheme="majorBidi" w:cstheme="majorBidi"/>
          <w:sz w:val="24"/>
          <w:szCs w:val="24"/>
          <w:lang w:eastAsia="en-US"/>
        </w:rPr>
        <w:t>komprehensif</w:t>
      </w:r>
      <w:proofErr w:type="spellEnd"/>
      <w:r w:rsidRPr="00430743">
        <w:rPr>
          <w:rFonts w:asciiTheme="majorBidi" w:eastAsia="Times New Roman" w:hAnsiTheme="majorBidi" w:cstheme="majorBidi"/>
          <w:sz w:val="24"/>
          <w:szCs w:val="24"/>
          <w:lang w:eastAsia="en-US"/>
        </w:rPr>
        <w:t xml:space="preserve"> </w:t>
      </w:r>
      <w:proofErr w:type="spellStart"/>
      <w:r w:rsidRPr="00430743">
        <w:rPr>
          <w:rFonts w:asciiTheme="majorBidi" w:eastAsia="Times New Roman" w:hAnsiTheme="majorBidi" w:cstheme="majorBidi"/>
          <w:sz w:val="24"/>
          <w:szCs w:val="24"/>
          <w:lang w:eastAsia="en-US"/>
        </w:rPr>
        <w:t>dan</w:t>
      </w:r>
      <w:proofErr w:type="spellEnd"/>
      <w:r w:rsidRPr="00430743">
        <w:rPr>
          <w:rFonts w:asciiTheme="majorBidi" w:eastAsia="Times New Roman" w:hAnsiTheme="majorBidi" w:cstheme="majorBidi"/>
          <w:sz w:val="24"/>
          <w:szCs w:val="24"/>
          <w:lang w:eastAsia="en-US"/>
        </w:rPr>
        <w:t xml:space="preserve"> </w:t>
      </w:r>
      <w:proofErr w:type="spellStart"/>
      <w:r w:rsidRPr="00430743">
        <w:rPr>
          <w:rFonts w:asciiTheme="majorBidi" w:eastAsia="Times New Roman" w:hAnsiTheme="majorBidi" w:cstheme="majorBidi"/>
          <w:sz w:val="24"/>
          <w:szCs w:val="24"/>
          <w:lang w:eastAsia="en-US"/>
        </w:rPr>
        <w:t>berkesinambungan</w:t>
      </w:r>
      <w:proofErr w:type="spellEnd"/>
      <w:r w:rsidRPr="00430743">
        <w:rPr>
          <w:rFonts w:asciiTheme="majorBidi" w:eastAsia="Times New Roman" w:hAnsiTheme="majorBidi" w:cstheme="majorBidi"/>
          <w:sz w:val="24"/>
          <w:szCs w:val="24"/>
          <w:lang w:eastAsia="en-US"/>
        </w:rPr>
        <w:t xml:space="preserve">, </w:t>
      </w:r>
      <w:proofErr w:type="spellStart"/>
      <w:r w:rsidRPr="00430743">
        <w:rPr>
          <w:rFonts w:asciiTheme="majorBidi" w:eastAsia="Times New Roman" w:hAnsiTheme="majorBidi" w:cstheme="majorBidi"/>
          <w:sz w:val="24"/>
          <w:szCs w:val="24"/>
          <w:lang w:eastAsia="en-US"/>
        </w:rPr>
        <w:t>atau</w:t>
      </w:r>
      <w:proofErr w:type="spellEnd"/>
      <w:r w:rsidRPr="00430743">
        <w:rPr>
          <w:rFonts w:asciiTheme="majorBidi" w:eastAsia="Times New Roman" w:hAnsiTheme="majorBidi" w:cstheme="majorBidi"/>
          <w:sz w:val="24"/>
          <w:szCs w:val="24"/>
          <w:lang w:eastAsia="en-US"/>
        </w:rPr>
        <w:t xml:space="preserve"> yang </w:t>
      </w:r>
      <w:proofErr w:type="spellStart"/>
      <w:r w:rsidRPr="00430743">
        <w:rPr>
          <w:rFonts w:asciiTheme="majorBidi" w:eastAsia="Times New Roman" w:hAnsiTheme="majorBidi" w:cstheme="majorBidi"/>
          <w:sz w:val="24"/>
          <w:szCs w:val="24"/>
          <w:lang w:eastAsia="en-US"/>
        </w:rPr>
        <w:t>lebih</w:t>
      </w:r>
      <w:proofErr w:type="spellEnd"/>
      <w:r w:rsidRPr="00430743">
        <w:rPr>
          <w:rFonts w:asciiTheme="majorBidi" w:eastAsia="Times New Roman" w:hAnsiTheme="majorBidi" w:cstheme="majorBidi"/>
          <w:sz w:val="24"/>
          <w:szCs w:val="24"/>
          <w:lang w:eastAsia="en-US"/>
        </w:rPr>
        <w:t xml:space="preserve"> </w:t>
      </w:r>
      <w:proofErr w:type="spellStart"/>
      <w:r w:rsidRPr="00430743">
        <w:rPr>
          <w:rFonts w:asciiTheme="majorBidi" w:eastAsia="Times New Roman" w:hAnsiTheme="majorBidi" w:cstheme="majorBidi"/>
          <w:sz w:val="24"/>
          <w:szCs w:val="24"/>
          <w:lang w:eastAsia="en-US"/>
        </w:rPr>
        <w:t>dikenal</w:t>
      </w:r>
      <w:proofErr w:type="spellEnd"/>
      <w:r w:rsidRPr="00430743">
        <w:rPr>
          <w:rFonts w:asciiTheme="majorBidi" w:eastAsia="Times New Roman" w:hAnsiTheme="majorBidi" w:cstheme="majorBidi"/>
          <w:sz w:val="24"/>
          <w:szCs w:val="24"/>
          <w:lang w:eastAsia="en-US"/>
        </w:rPr>
        <w:t xml:space="preserve"> </w:t>
      </w:r>
      <w:proofErr w:type="spellStart"/>
      <w:r w:rsidRPr="00430743">
        <w:rPr>
          <w:rFonts w:asciiTheme="majorBidi" w:eastAsia="Times New Roman" w:hAnsiTheme="majorBidi" w:cstheme="majorBidi"/>
          <w:sz w:val="24"/>
          <w:szCs w:val="24"/>
          <w:lang w:eastAsia="en-US"/>
        </w:rPr>
        <w:t>dengan</w:t>
      </w:r>
      <w:proofErr w:type="spellEnd"/>
      <w:r w:rsidRPr="00430743">
        <w:rPr>
          <w:rFonts w:asciiTheme="majorBidi" w:eastAsia="Times New Roman" w:hAnsiTheme="majorBidi" w:cstheme="majorBidi"/>
          <w:sz w:val="24"/>
          <w:szCs w:val="24"/>
          <w:lang w:eastAsia="en-US"/>
        </w:rPr>
        <w:t xml:space="preserve"> Continuity of Midwifery Care (</w:t>
      </w:r>
      <w:proofErr w:type="spellStart"/>
      <w:r w:rsidRPr="00430743">
        <w:rPr>
          <w:rFonts w:asciiTheme="majorBidi" w:eastAsia="Times New Roman" w:hAnsiTheme="majorBidi" w:cstheme="majorBidi"/>
          <w:sz w:val="24"/>
          <w:szCs w:val="24"/>
          <w:lang w:eastAsia="en-US"/>
        </w:rPr>
        <w:t>CoMC</w:t>
      </w:r>
      <w:proofErr w:type="spellEnd"/>
      <w:r w:rsidRPr="00430743">
        <w:rPr>
          <w:rFonts w:asciiTheme="majorBidi" w:eastAsia="Times New Roman" w:hAnsiTheme="majorBidi" w:cstheme="majorBidi"/>
          <w:sz w:val="24"/>
          <w:szCs w:val="24"/>
          <w:lang w:eastAsia="en-US"/>
        </w:rPr>
        <w:t xml:space="preserve">) </w:t>
      </w:r>
      <w:proofErr w:type="spellStart"/>
      <w:r w:rsidRPr="00430743">
        <w:rPr>
          <w:rFonts w:asciiTheme="majorBidi" w:eastAsia="Times New Roman" w:hAnsiTheme="majorBidi" w:cstheme="majorBidi"/>
          <w:sz w:val="24"/>
          <w:szCs w:val="24"/>
          <w:lang w:eastAsia="en-US"/>
        </w:rPr>
        <w:t>merupakan</w:t>
      </w:r>
      <w:proofErr w:type="spellEnd"/>
      <w:r w:rsidRPr="00430743">
        <w:rPr>
          <w:rFonts w:asciiTheme="majorBidi" w:eastAsia="Times New Roman" w:hAnsiTheme="majorBidi" w:cstheme="majorBidi"/>
          <w:sz w:val="24"/>
          <w:szCs w:val="24"/>
          <w:lang w:eastAsia="en-US"/>
        </w:rPr>
        <w:t xml:space="preserve"> </w:t>
      </w:r>
      <w:proofErr w:type="spellStart"/>
      <w:r w:rsidRPr="00430743">
        <w:rPr>
          <w:rFonts w:asciiTheme="majorBidi" w:eastAsia="Times New Roman" w:hAnsiTheme="majorBidi" w:cstheme="majorBidi"/>
          <w:sz w:val="24"/>
          <w:szCs w:val="24"/>
          <w:lang w:eastAsia="en-US"/>
        </w:rPr>
        <w:t>sebuah</w:t>
      </w:r>
      <w:proofErr w:type="spellEnd"/>
      <w:r w:rsidRPr="00430743">
        <w:rPr>
          <w:rFonts w:asciiTheme="majorBidi" w:eastAsia="Times New Roman" w:hAnsiTheme="majorBidi" w:cstheme="majorBidi"/>
          <w:sz w:val="24"/>
          <w:szCs w:val="24"/>
          <w:lang w:eastAsia="en-US"/>
        </w:rPr>
        <w:t xml:space="preserve"> </w:t>
      </w:r>
      <w:proofErr w:type="spellStart"/>
      <w:r w:rsidRPr="00430743">
        <w:rPr>
          <w:rFonts w:asciiTheme="majorBidi" w:eastAsia="Times New Roman" w:hAnsiTheme="majorBidi" w:cstheme="majorBidi"/>
          <w:sz w:val="24"/>
          <w:szCs w:val="24"/>
          <w:lang w:eastAsia="en-US"/>
        </w:rPr>
        <w:t>metode</w:t>
      </w:r>
      <w:proofErr w:type="spellEnd"/>
      <w:r w:rsidRPr="00430743">
        <w:rPr>
          <w:rFonts w:asciiTheme="majorBidi" w:eastAsia="Times New Roman" w:hAnsiTheme="majorBidi" w:cstheme="majorBidi"/>
          <w:sz w:val="24"/>
          <w:szCs w:val="24"/>
          <w:lang w:eastAsia="en-US"/>
        </w:rPr>
        <w:t xml:space="preserve"> </w:t>
      </w:r>
      <w:proofErr w:type="spellStart"/>
      <w:r w:rsidRPr="00430743">
        <w:rPr>
          <w:rFonts w:asciiTheme="majorBidi" w:eastAsia="Times New Roman" w:hAnsiTheme="majorBidi" w:cstheme="majorBidi"/>
          <w:sz w:val="24"/>
          <w:szCs w:val="24"/>
          <w:lang w:eastAsia="en-US"/>
        </w:rPr>
        <w:t>asuhan</w:t>
      </w:r>
      <w:proofErr w:type="spellEnd"/>
      <w:r w:rsidRPr="00430743">
        <w:rPr>
          <w:rFonts w:asciiTheme="majorBidi" w:eastAsia="Times New Roman" w:hAnsiTheme="majorBidi" w:cstheme="majorBidi"/>
          <w:sz w:val="24"/>
          <w:szCs w:val="24"/>
          <w:lang w:eastAsia="en-US"/>
        </w:rPr>
        <w:t xml:space="preserve"> </w:t>
      </w:r>
      <w:proofErr w:type="spellStart"/>
      <w:r w:rsidRPr="00430743">
        <w:rPr>
          <w:rFonts w:asciiTheme="majorBidi" w:eastAsia="Times New Roman" w:hAnsiTheme="majorBidi" w:cstheme="majorBidi"/>
          <w:sz w:val="24"/>
          <w:szCs w:val="24"/>
          <w:lang w:eastAsia="en-US"/>
        </w:rPr>
        <w:t>dengan</w:t>
      </w:r>
      <w:proofErr w:type="spellEnd"/>
      <w:r w:rsidRPr="00430743">
        <w:rPr>
          <w:rFonts w:asciiTheme="majorBidi" w:eastAsia="Times New Roman" w:hAnsiTheme="majorBidi" w:cstheme="majorBidi"/>
          <w:sz w:val="24"/>
          <w:szCs w:val="24"/>
          <w:lang w:eastAsia="en-US"/>
        </w:rPr>
        <w:t xml:space="preserve"> </w:t>
      </w:r>
      <w:proofErr w:type="spellStart"/>
      <w:r w:rsidRPr="00430743">
        <w:rPr>
          <w:rFonts w:asciiTheme="majorBidi" w:eastAsia="Times New Roman" w:hAnsiTheme="majorBidi" w:cstheme="majorBidi"/>
          <w:sz w:val="24"/>
          <w:szCs w:val="24"/>
          <w:lang w:eastAsia="en-US"/>
        </w:rPr>
        <w:t>memberikan</w:t>
      </w:r>
      <w:proofErr w:type="spellEnd"/>
      <w:r w:rsidRPr="00430743">
        <w:rPr>
          <w:rFonts w:asciiTheme="majorBidi" w:eastAsia="Times New Roman" w:hAnsiTheme="majorBidi" w:cstheme="majorBidi"/>
          <w:sz w:val="24"/>
          <w:szCs w:val="24"/>
          <w:lang w:eastAsia="en-US"/>
        </w:rPr>
        <w:t xml:space="preserve"> </w:t>
      </w:r>
      <w:proofErr w:type="spellStart"/>
      <w:r w:rsidRPr="00430743">
        <w:rPr>
          <w:rFonts w:asciiTheme="majorBidi" w:eastAsia="Times New Roman" w:hAnsiTheme="majorBidi" w:cstheme="majorBidi"/>
          <w:sz w:val="24"/>
          <w:szCs w:val="24"/>
          <w:lang w:eastAsia="en-US"/>
        </w:rPr>
        <w:t>pelayanan</w:t>
      </w:r>
      <w:proofErr w:type="spellEnd"/>
      <w:r w:rsidRPr="00430743">
        <w:rPr>
          <w:rFonts w:asciiTheme="majorBidi" w:eastAsia="Times New Roman" w:hAnsiTheme="majorBidi" w:cstheme="majorBidi"/>
          <w:sz w:val="24"/>
          <w:szCs w:val="24"/>
          <w:lang w:eastAsia="en-US"/>
        </w:rPr>
        <w:t xml:space="preserve"> </w:t>
      </w:r>
      <w:proofErr w:type="spellStart"/>
      <w:r w:rsidRPr="00430743">
        <w:rPr>
          <w:rFonts w:asciiTheme="majorBidi" w:eastAsia="Times New Roman" w:hAnsiTheme="majorBidi" w:cstheme="majorBidi"/>
          <w:sz w:val="24"/>
          <w:szCs w:val="24"/>
          <w:lang w:eastAsia="en-US"/>
        </w:rPr>
        <w:t>secara</w:t>
      </w:r>
      <w:proofErr w:type="spellEnd"/>
      <w:r w:rsidRPr="00430743">
        <w:rPr>
          <w:rFonts w:asciiTheme="majorBidi" w:eastAsia="Times New Roman" w:hAnsiTheme="majorBidi" w:cstheme="majorBidi"/>
          <w:sz w:val="24"/>
          <w:szCs w:val="24"/>
          <w:lang w:eastAsia="en-US"/>
        </w:rPr>
        <w:t xml:space="preserve"> </w:t>
      </w:r>
      <w:proofErr w:type="spellStart"/>
      <w:r w:rsidRPr="00430743">
        <w:rPr>
          <w:rFonts w:asciiTheme="majorBidi" w:eastAsia="Times New Roman" w:hAnsiTheme="majorBidi" w:cstheme="majorBidi"/>
          <w:sz w:val="24"/>
          <w:szCs w:val="24"/>
          <w:lang w:eastAsia="en-US"/>
        </w:rPr>
        <w:t>menyeluruh</w:t>
      </w:r>
      <w:proofErr w:type="spellEnd"/>
      <w:r w:rsidRPr="00430743">
        <w:rPr>
          <w:rFonts w:asciiTheme="majorBidi" w:eastAsia="Times New Roman" w:hAnsiTheme="majorBidi" w:cstheme="majorBidi"/>
          <w:sz w:val="24"/>
          <w:szCs w:val="24"/>
          <w:lang w:eastAsia="en-US"/>
        </w:rPr>
        <w:t xml:space="preserve"> </w:t>
      </w:r>
      <w:proofErr w:type="spellStart"/>
      <w:r w:rsidRPr="00430743">
        <w:rPr>
          <w:rFonts w:asciiTheme="majorBidi" w:eastAsia="Times New Roman" w:hAnsiTheme="majorBidi" w:cstheme="majorBidi"/>
          <w:sz w:val="24"/>
          <w:szCs w:val="24"/>
          <w:lang w:eastAsia="en-US"/>
        </w:rPr>
        <w:t>dan</w:t>
      </w:r>
      <w:proofErr w:type="spellEnd"/>
      <w:r w:rsidRPr="00430743">
        <w:rPr>
          <w:rFonts w:asciiTheme="majorBidi" w:eastAsia="Times New Roman" w:hAnsiTheme="majorBidi" w:cstheme="majorBidi"/>
          <w:sz w:val="24"/>
          <w:szCs w:val="24"/>
          <w:lang w:eastAsia="en-US"/>
        </w:rPr>
        <w:t xml:space="preserve"> </w:t>
      </w:r>
      <w:proofErr w:type="spellStart"/>
      <w:r w:rsidRPr="00430743">
        <w:rPr>
          <w:rFonts w:asciiTheme="majorBidi" w:eastAsia="Times New Roman" w:hAnsiTheme="majorBidi" w:cstheme="majorBidi"/>
          <w:sz w:val="24"/>
          <w:szCs w:val="24"/>
          <w:lang w:eastAsia="en-US"/>
        </w:rPr>
        <w:t>berkelanjutan</w:t>
      </w:r>
      <w:proofErr w:type="spellEnd"/>
      <w:r w:rsidRPr="00430743">
        <w:rPr>
          <w:rFonts w:asciiTheme="majorBidi" w:eastAsia="Times New Roman" w:hAnsiTheme="majorBidi" w:cstheme="majorBidi"/>
          <w:sz w:val="24"/>
          <w:szCs w:val="24"/>
          <w:lang w:eastAsia="en-US"/>
        </w:rPr>
        <w:t xml:space="preserve"> </w:t>
      </w:r>
      <w:proofErr w:type="spellStart"/>
      <w:r w:rsidRPr="00430743">
        <w:rPr>
          <w:rFonts w:asciiTheme="majorBidi" w:eastAsia="Times New Roman" w:hAnsiTheme="majorBidi" w:cstheme="majorBidi"/>
          <w:sz w:val="24"/>
          <w:szCs w:val="24"/>
          <w:lang w:eastAsia="en-US"/>
        </w:rPr>
        <w:t>kepada</w:t>
      </w:r>
      <w:proofErr w:type="spellEnd"/>
      <w:r w:rsidRPr="00430743">
        <w:rPr>
          <w:rFonts w:asciiTheme="majorBidi" w:eastAsia="Times New Roman" w:hAnsiTheme="majorBidi" w:cstheme="majorBidi"/>
          <w:sz w:val="24"/>
          <w:szCs w:val="24"/>
          <w:lang w:eastAsia="en-US"/>
        </w:rPr>
        <w:t xml:space="preserve"> </w:t>
      </w:r>
      <w:proofErr w:type="spellStart"/>
      <w:r w:rsidRPr="00430743">
        <w:rPr>
          <w:rFonts w:asciiTheme="majorBidi" w:eastAsia="Times New Roman" w:hAnsiTheme="majorBidi" w:cstheme="majorBidi"/>
          <w:sz w:val="24"/>
          <w:szCs w:val="24"/>
          <w:lang w:eastAsia="en-US"/>
        </w:rPr>
        <w:t>pasien</w:t>
      </w:r>
      <w:proofErr w:type="spellEnd"/>
      <w:r w:rsidRPr="00430743">
        <w:rPr>
          <w:rFonts w:asciiTheme="majorBidi" w:eastAsia="Times New Roman" w:hAnsiTheme="majorBidi" w:cstheme="majorBidi"/>
          <w:sz w:val="24"/>
          <w:szCs w:val="24"/>
          <w:lang w:eastAsia="en-US"/>
        </w:rPr>
        <w:t>/</w:t>
      </w:r>
      <w:proofErr w:type="spellStart"/>
      <w:r w:rsidRPr="00430743">
        <w:rPr>
          <w:rFonts w:asciiTheme="majorBidi" w:eastAsia="Times New Roman" w:hAnsiTheme="majorBidi" w:cstheme="majorBidi"/>
          <w:sz w:val="24"/>
          <w:szCs w:val="24"/>
          <w:lang w:eastAsia="en-US"/>
        </w:rPr>
        <w:t>klien</w:t>
      </w:r>
      <w:proofErr w:type="spellEnd"/>
      <w:r w:rsidRPr="00430743">
        <w:rPr>
          <w:rFonts w:asciiTheme="majorBidi" w:eastAsia="Times New Roman" w:hAnsiTheme="majorBidi" w:cstheme="majorBidi"/>
          <w:sz w:val="24"/>
          <w:szCs w:val="24"/>
          <w:lang w:val="id-ID" w:eastAsia="en-US"/>
        </w:rPr>
        <w:t>.</w:t>
      </w:r>
      <w:proofErr w:type="gramEnd"/>
      <w:r w:rsidRPr="00430743">
        <w:rPr>
          <w:rFonts w:asciiTheme="majorBidi" w:eastAsia="Times New Roman" w:hAnsiTheme="majorBidi" w:cstheme="majorBidi"/>
          <w:sz w:val="24"/>
          <w:szCs w:val="24"/>
          <w:lang w:val="id-ID" w:eastAsia="en-US"/>
        </w:rPr>
        <w:t xml:space="preserve"> Oleh karna itu Kementerian Kesehatan melakukan transformasi sistem kesehatan termasuk pelayananan kesehatan ibu dan bayi dengan pendekatan 6 pilar,salah satunya pilar transformasi layanan primer yang bertujuan untuk menciptakan calon ibu yang sehat melalui upaya kesehatan berbasis mesyarakat. Laporan tugas akhir ini bertujuan untuk</w:t>
      </w:r>
      <w:r w:rsidRPr="00430743">
        <w:rPr>
          <w:rFonts w:asciiTheme="majorBidi" w:eastAsia="Times New Roman" w:hAnsiTheme="majorBidi" w:cstheme="majorBidi"/>
          <w:spacing w:val="1"/>
          <w:sz w:val="24"/>
          <w:szCs w:val="24"/>
          <w:lang w:val="id-ID" w:eastAsia="en-US"/>
        </w:rPr>
        <w:t xml:space="preserve"> </w:t>
      </w:r>
      <w:r w:rsidRPr="00430743">
        <w:rPr>
          <w:rFonts w:asciiTheme="majorBidi" w:eastAsia="Times New Roman" w:hAnsiTheme="majorBidi" w:cstheme="majorBidi"/>
          <w:spacing w:val="-1"/>
          <w:sz w:val="24"/>
          <w:szCs w:val="24"/>
          <w:lang w:val="id-ID" w:eastAsia="en-US"/>
        </w:rPr>
        <w:t xml:space="preserve">memberikan asuhan kebidanan </w:t>
      </w:r>
      <w:r w:rsidRPr="00430743">
        <w:rPr>
          <w:rFonts w:asciiTheme="majorBidi" w:eastAsia="Times New Roman" w:hAnsiTheme="majorBidi" w:cstheme="majorBidi"/>
          <w:sz w:val="24"/>
          <w:szCs w:val="24"/>
          <w:lang w:val="id-ID" w:eastAsia="en-US"/>
        </w:rPr>
        <w:t>yang menyeluruh dan berkesinambungan dimulai</w:t>
      </w:r>
      <w:r w:rsidRPr="00430743">
        <w:rPr>
          <w:rFonts w:asciiTheme="majorBidi" w:eastAsia="Times New Roman" w:hAnsiTheme="majorBidi" w:cstheme="majorBidi"/>
          <w:spacing w:val="1"/>
          <w:sz w:val="24"/>
          <w:szCs w:val="24"/>
          <w:lang w:val="id-ID" w:eastAsia="en-US"/>
        </w:rPr>
        <w:t xml:space="preserve"> </w:t>
      </w:r>
      <w:r w:rsidRPr="00430743">
        <w:rPr>
          <w:rFonts w:asciiTheme="majorBidi" w:eastAsia="Times New Roman" w:hAnsiTheme="majorBidi" w:cstheme="majorBidi"/>
          <w:sz w:val="24"/>
          <w:szCs w:val="24"/>
          <w:lang w:val="id-ID" w:eastAsia="en-US"/>
        </w:rPr>
        <w:t>sejak hamil, bersalin, nifas dan neonatus . Asuhan ini dimulai sejak tanggal 19 November 2022 sampai tanggal 13 Februari 2023 pada Ny.S di Praktik Mandiri Bidan dimulai pada usia</w:t>
      </w:r>
      <w:r w:rsidRPr="00430743">
        <w:rPr>
          <w:rFonts w:asciiTheme="majorBidi" w:eastAsia="Times New Roman" w:hAnsiTheme="majorBidi" w:cstheme="majorBidi"/>
          <w:spacing w:val="1"/>
          <w:sz w:val="24"/>
          <w:szCs w:val="24"/>
          <w:lang w:val="id-ID" w:eastAsia="en-US"/>
        </w:rPr>
        <w:t xml:space="preserve"> </w:t>
      </w:r>
      <w:r w:rsidRPr="00430743">
        <w:rPr>
          <w:rFonts w:asciiTheme="majorBidi" w:eastAsia="Times New Roman" w:hAnsiTheme="majorBidi" w:cstheme="majorBidi"/>
          <w:sz w:val="24"/>
          <w:szCs w:val="24"/>
          <w:lang w:val="id-ID" w:eastAsia="en-US"/>
        </w:rPr>
        <w:t>kehamilan 33 minggu dan diikuti dengan 4 kali kunjungan hamil, Persalinan, 4 kali kunjungan Nifas, dan 3 kali kunjungan Neonatus.</w:t>
      </w:r>
      <w:r w:rsidRPr="00430743">
        <w:rPr>
          <w:rFonts w:asciiTheme="majorBidi" w:eastAsia="Times New Roman" w:hAnsiTheme="majorBidi" w:cstheme="majorBidi"/>
          <w:spacing w:val="1"/>
          <w:sz w:val="24"/>
          <w:szCs w:val="24"/>
          <w:lang w:val="id-ID" w:eastAsia="en-US"/>
        </w:rPr>
        <w:t xml:space="preserve"> </w:t>
      </w:r>
      <w:r w:rsidRPr="00430743">
        <w:rPr>
          <w:rFonts w:asciiTheme="majorBidi" w:eastAsia="Times New Roman" w:hAnsiTheme="majorBidi" w:cstheme="majorBidi"/>
          <w:sz w:val="24"/>
          <w:szCs w:val="24"/>
          <w:lang w:val="id-ID" w:eastAsia="en-US"/>
        </w:rPr>
        <w:t>Terdapat</w:t>
      </w:r>
      <w:r w:rsidRPr="00430743">
        <w:rPr>
          <w:rFonts w:asciiTheme="majorBidi" w:eastAsia="Times New Roman" w:hAnsiTheme="majorBidi" w:cstheme="majorBidi"/>
          <w:spacing w:val="1"/>
          <w:sz w:val="24"/>
          <w:szCs w:val="24"/>
          <w:lang w:val="id-ID" w:eastAsia="en-US"/>
        </w:rPr>
        <w:t xml:space="preserve"> </w:t>
      </w:r>
      <w:r w:rsidRPr="00430743">
        <w:rPr>
          <w:rFonts w:asciiTheme="majorBidi" w:eastAsia="Times New Roman" w:hAnsiTheme="majorBidi" w:cstheme="majorBidi"/>
          <w:sz w:val="24"/>
          <w:szCs w:val="24"/>
          <w:lang w:val="id-ID" w:eastAsia="en-US"/>
        </w:rPr>
        <w:t>keluhan</w:t>
      </w:r>
      <w:r w:rsidRPr="00430743">
        <w:rPr>
          <w:rFonts w:asciiTheme="majorBidi" w:eastAsia="Times New Roman" w:hAnsiTheme="majorBidi" w:cstheme="majorBidi"/>
          <w:spacing w:val="1"/>
          <w:sz w:val="24"/>
          <w:szCs w:val="24"/>
          <w:lang w:val="id-ID" w:eastAsia="en-US"/>
        </w:rPr>
        <w:t xml:space="preserve"> </w:t>
      </w:r>
      <w:r w:rsidRPr="00430743">
        <w:rPr>
          <w:rFonts w:asciiTheme="majorBidi" w:eastAsia="Times New Roman" w:hAnsiTheme="majorBidi" w:cstheme="majorBidi"/>
          <w:sz w:val="24"/>
          <w:szCs w:val="24"/>
          <w:lang w:val="id-ID" w:eastAsia="en-US"/>
        </w:rPr>
        <w:t>berupa</w:t>
      </w:r>
      <w:r w:rsidRPr="00430743">
        <w:rPr>
          <w:rFonts w:asciiTheme="majorBidi" w:eastAsia="Times New Roman" w:hAnsiTheme="majorBidi" w:cstheme="majorBidi"/>
          <w:spacing w:val="1"/>
          <w:sz w:val="24"/>
          <w:szCs w:val="24"/>
          <w:lang w:val="id-ID" w:eastAsia="en-US"/>
        </w:rPr>
        <w:t xml:space="preserve"> </w:t>
      </w:r>
      <w:r w:rsidRPr="00430743">
        <w:rPr>
          <w:rFonts w:asciiTheme="majorBidi" w:eastAsia="Times New Roman" w:hAnsiTheme="majorBidi" w:cstheme="majorBidi"/>
          <w:sz w:val="24"/>
          <w:szCs w:val="24"/>
          <w:lang w:val="id-ID" w:eastAsia="en-US"/>
        </w:rPr>
        <w:t>sering BAK yang diatasi dengan pemberian pendidikan kesehatan.</w:t>
      </w:r>
      <w:r w:rsidRPr="00430743">
        <w:rPr>
          <w:rFonts w:asciiTheme="majorBidi" w:eastAsia="Times New Roman" w:hAnsiTheme="majorBidi" w:cstheme="majorBidi"/>
          <w:spacing w:val="1"/>
          <w:sz w:val="24"/>
          <w:szCs w:val="24"/>
          <w:lang w:val="id-ID" w:eastAsia="en-US"/>
        </w:rPr>
        <w:t xml:space="preserve"> </w:t>
      </w:r>
      <w:r w:rsidRPr="00430743">
        <w:rPr>
          <w:rFonts w:asciiTheme="majorBidi" w:eastAsia="Times New Roman" w:hAnsiTheme="majorBidi" w:cstheme="majorBidi"/>
          <w:sz w:val="24"/>
          <w:szCs w:val="24"/>
          <w:lang w:val="id-ID" w:eastAsia="en-US"/>
        </w:rPr>
        <w:t>Persalinan</w:t>
      </w:r>
      <w:r w:rsidRPr="00430743">
        <w:rPr>
          <w:rFonts w:asciiTheme="majorBidi" w:eastAsia="Times New Roman" w:hAnsiTheme="majorBidi" w:cstheme="majorBidi"/>
          <w:spacing w:val="1"/>
          <w:sz w:val="24"/>
          <w:szCs w:val="24"/>
          <w:lang w:val="id-ID" w:eastAsia="en-US"/>
        </w:rPr>
        <w:t xml:space="preserve"> </w:t>
      </w:r>
      <w:r w:rsidRPr="00430743">
        <w:rPr>
          <w:rFonts w:asciiTheme="majorBidi" w:eastAsia="Times New Roman" w:hAnsiTheme="majorBidi" w:cstheme="majorBidi"/>
          <w:sz w:val="24"/>
          <w:szCs w:val="24"/>
          <w:lang w:val="id-ID" w:eastAsia="en-US"/>
        </w:rPr>
        <w:t>Ny.S</w:t>
      </w:r>
      <w:r w:rsidRPr="00430743">
        <w:rPr>
          <w:rFonts w:asciiTheme="majorBidi" w:eastAsia="Times New Roman" w:hAnsiTheme="majorBidi" w:cstheme="majorBidi"/>
          <w:spacing w:val="1"/>
          <w:sz w:val="24"/>
          <w:szCs w:val="24"/>
          <w:lang w:val="id-ID" w:eastAsia="en-US"/>
        </w:rPr>
        <w:t xml:space="preserve"> </w:t>
      </w:r>
      <w:r w:rsidRPr="00430743">
        <w:rPr>
          <w:rFonts w:asciiTheme="majorBidi" w:eastAsia="Times New Roman" w:hAnsiTheme="majorBidi" w:cstheme="majorBidi"/>
          <w:sz w:val="24"/>
          <w:szCs w:val="24"/>
          <w:lang w:val="id-ID" w:eastAsia="en-US"/>
        </w:rPr>
        <w:t>terjadi</w:t>
      </w:r>
      <w:r w:rsidRPr="00430743">
        <w:rPr>
          <w:rFonts w:asciiTheme="majorBidi" w:eastAsia="Times New Roman" w:hAnsiTheme="majorBidi" w:cstheme="majorBidi"/>
          <w:spacing w:val="1"/>
          <w:sz w:val="24"/>
          <w:szCs w:val="24"/>
          <w:lang w:val="id-ID" w:eastAsia="en-US"/>
        </w:rPr>
        <w:t xml:space="preserve"> </w:t>
      </w:r>
      <w:r w:rsidRPr="00430743">
        <w:rPr>
          <w:rFonts w:asciiTheme="majorBidi" w:eastAsia="Times New Roman" w:hAnsiTheme="majorBidi" w:cstheme="majorBidi"/>
          <w:sz w:val="24"/>
          <w:szCs w:val="24"/>
          <w:lang w:val="id-ID" w:eastAsia="en-US"/>
        </w:rPr>
        <w:t>pada</w:t>
      </w:r>
      <w:r w:rsidRPr="00430743">
        <w:rPr>
          <w:rFonts w:asciiTheme="majorBidi" w:eastAsia="Times New Roman" w:hAnsiTheme="majorBidi" w:cstheme="majorBidi"/>
          <w:spacing w:val="1"/>
          <w:sz w:val="24"/>
          <w:szCs w:val="24"/>
          <w:lang w:val="id-ID" w:eastAsia="en-US"/>
        </w:rPr>
        <w:t xml:space="preserve"> </w:t>
      </w:r>
      <w:r w:rsidRPr="00430743">
        <w:rPr>
          <w:rFonts w:asciiTheme="majorBidi" w:eastAsia="Times New Roman" w:hAnsiTheme="majorBidi" w:cstheme="majorBidi"/>
          <w:sz w:val="24"/>
          <w:szCs w:val="24"/>
          <w:lang w:val="id-ID" w:eastAsia="en-US"/>
        </w:rPr>
        <w:t>usia</w:t>
      </w:r>
      <w:r w:rsidRPr="00430743">
        <w:rPr>
          <w:rFonts w:asciiTheme="majorBidi" w:eastAsia="Times New Roman" w:hAnsiTheme="majorBidi" w:cstheme="majorBidi"/>
          <w:spacing w:val="1"/>
          <w:sz w:val="24"/>
          <w:szCs w:val="24"/>
          <w:lang w:val="id-ID" w:eastAsia="en-US"/>
        </w:rPr>
        <w:t xml:space="preserve"> </w:t>
      </w:r>
      <w:r w:rsidRPr="00430743">
        <w:rPr>
          <w:rFonts w:asciiTheme="majorBidi" w:eastAsia="Times New Roman" w:hAnsiTheme="majorBidi" w:cstheme="majorBidi"/>
          <w:sz w:val="24"/>
          <w:szCs w:val="24"/>
          <w:lang w:val="id-ID" w:eastAsia="en-US"/>
        </w:rPr>
        <w:t>kehamilan</w:t>
      </w:r>
      <w:r w:rsidRPr="00430743">
        <w:rPr>
          <w:rFonts w:asciiTheme="majorBidi" w:eastAsia="Times New Roman" w:hAnsiTheme="majorBidi" w:cstheme="majorBidi"/>
          <w:spacing w:val="1"/>
          <w:sz w:val="24"/>
          <w:szCs w:val="24"/>
          <w:lang w:val="id-ID" w:eastAsia="en-US"/>
        </w:rPr>
        <w:t xml:space="preserve"> </w:t>
      </w:r>
      <w:r w:rsidRPr="00430743">
        <w:rPr>
          <w:rFonts w:asciiTheme="majorBidi" w:eastAsia="Times New Roman" w:hAnsiTheme="majorBidi" w:cstheme="majorBidi"/>
          <w:sz w:val="24"/>
          <w:szCs w:val="24"/>
          <w:lang w:val="id-ID" w:eastAsia="en-US"/>
        </w:rPr>
        <w:t>39-40</w:t>
      </w:r>
      <w:r w:rsidRPr="00430743">
        <w:rPr>
          <w:rFonts w:asciiTheme="majorBidi" w:eastAsia="Times New Roman" w:hAnsiTheme="majorBidi" w:cstheme="majorBidi"/>
          <w:spacing w:val="1"/>
          <w:sz w:val="24"/>
          <w:szCs w:val="24"/>
          <w:lang w:val="id-ID" w:eastAsia="en-US"/>
        </w:rPr>
        <w:t xml:space="preserve"> </w:t>
      </w:r>
      <w:r w:rsidRPr="00430743">
        <w:rPr>
          <w:rFonts w:asciiTheme="majorBidi" w:eastAsia="Times New Roman" w:hAnsiTheme="majorBidi" w:cstheme="majorBidi"/>
          <w:sz w:val="24"/>
          <w:szCs w:val="24"/>
          <w:lang w:val="id-ID" w:eastAsia="en-US"/>
        </w:rPr>
        <w:t>minggu.</w:t>
      </w:r>
      <w:r w:rsidRPr="00430743">
        <w:rPr>
          <w:rFonts w:asciiTheme="majorBidi" w:eastAsia="Times New Roman" w:hAnsiTheme="majorBidi" w:cstheme="majorBidi"/>
          <w:spacing w:val="61"/>
          <w:sz w:val="24"/>
          <w:szCs w:val="24"/>
          <w:lang w:val="id-ID" w:eastAsia="en-US"/>
        </w:rPr>
        <w:t xml:space="preserve"> </w:t>
      </w:r>
      <w:r w:rsidRPr="00430743">
        <w:rPr>
          <w:rFonts w:asciiTheme="majorBidi" w:eastAsia="Times New Roman" w:hAnsiTheme="majorBidi" w:cstheme="majorBidi"/>
          <w:sz w:val="24"/>
          <w:szCs w:val="24"/>
          <w:lang w:val="id-ID" w:eastAsia="en-US"/>
        </w:rPr>
        <w:t>Saat</w:t>
      </w:r>
      <w:r w:rsidRPr="00430743">
        <w:rPr>
          <w:rFonts w:asciiTheme="majorBidi" w:eastAsia="Times New Roman" w:hAnsiTheme="majorBidi" w:cstheme="majorBidi"/>
          <w:spacing w:val="60"/>
          <w:sz w:val="24"/>
          <w:szCs w:val="24"/>
          <w:lang w:val="id-ID" w:eastAsia="en-US"/>
        </w:rPr>
        <w:t xml:space="preserve"> </w:t>
      </w:r>
      <w:r w:rsidRPr="00430743">
        <w:rPr>
          <w:rFonts w:asciiTheme="majorBidi" w:eastAsia="Times New Roman" w:hAnsiTheme="majorBidi" w:cstheme="majorBidi"/>
          <w:sz w:val="24"/>
          <w:szCs w:val="24"/>
          <w:lang w:val="id-ID" w:eastAsia="en-US"/>
        </w:rPr>
        <w:t>proses</w:t>
      </w:r>
      <w:r w:rsidRPr="00430743">
        <w:rPr>
          <w:rFonts w:asciiTheme="majorBidi" w:eastAsia="Times New Roman" w:hAnsiTheme="majorBidi" w:cstheme="majorBidi"/>
          <w:spacing w:val="1"/>
          <w:sz w:val="24"/>
          <w:szCs w:val="24"/>
          <w:lang w:val="id-ID" w:eastAsia="en-US"/>
        </w:rPr>
        <w:t xml:space="preserve"> </w:t>
      </w:r>
      <w:r w:rsidRPr="00430743">
        <w:rPr>
          <w:rFonts w:asciiTheme="majorBidi" w:eastAsia="Times New Roman" w:hAnsiTheme="majorBidi" w:cstheme="majorBidi"/>
          <w:sz w:val="24"/>
          <w:szCs w:val="24"/>
          <w:lang w:val="id-ID" w:eastAsia="en-US"/>
        </w:rPr>
        <w:t>persalinan</w:t>
      </w:r>
      <w:r w:rsidRPr="00430743">
        <w:rPr>
          <w:rFonts w:asciiTheme="majorBidi" w:eastAsia="Times New Roman" w:hAnsiTheme="majorBidi" w:cstheme="majorBidi"/>
          <w:spacing w:val="1"/>
          <w:sz w:val="24"/>
          <w:szCs w:val="24"/>
          <w:lang w:val="id-ID" w:eastAsia="en-US"/>
        </w:rPr>
        <w:t xml:space="preserve"> </w:t>
      </w:r>
      <w:r w:rsidRPr="00430743">
        <w:rPr>
          <w:rFonts w:asciiTheme="majorBidi" w:eastAsia="Times New Roman" w:hAnsiTheme="majorBidi" w:cstheme="majorBidi"/>
          <w:sz w:val="24"/>
          <w:szCs w:val="24"/>
          <w:lang w:val="id-ID" w:eastAsia="en-US"/>
        </w:rPr>
        <w:t>ibu</w:t>
      </w:r>
      <w:r w:rsidRPr="00430743">
        <w:rPr>
          <w:rFonts w:asciiTheme="majorBidi" w:eastAsia="Times New Roman" w:hAnsiTheme="majorBidi" w:cstheme="majorBidi"/>
          <w:spacing w:val="1"/>
          <w:sz w:val="24"/>
          <w:szCs w:val="24"/>
          <w:lang w:val="id-ID" w:eastAsia="en-US"/>
        </w:rPr>
        <w:t xml:space="preserve"> </w:t>
      </w:r>
      <w:r w:rsidRPr="00430743">
        <w:rPr>
          <w:rFonts w:asciiTheme="majorBidi" w:eastAsia="Times New Roman" w:hAnsiTheme="majorBidi" w:cstheme="majorBidi"/>
          <w:sz w:val="24"/>
          <w:szCs w:val="24"/>
          <w:lang w:val="id-ID" w:eastAsia="en-US"/>
        </w:rPr>
        <w:t>bersalin</w:t>
      </w:r>
      <w:r w:rsidRPr="00430743">
        <w:rPr>
          <w:rFonts w:asciiTheme="majorBidi" w:eastAsia="Times New Roman" w:hAnsiTheme="majorBidi" w:cstheme="majorBidi"/>
          <w:spacing w:val="1"/>
          <w:sz w:val="24"/>
          <w:szCs w:val="24"/>
          <w:lang w:val="id-ID" w:eastAsia="en-US"/>
        </w:rPr>
        <w:t xml:space="preserve"> </w:t>
      </w:r>
      <w:r w:rsidRPr="00430743">
        <w:rPr>
          <w:rFonts w:asciiTheme="majorBidi" w:eastAsia="Times New Roman" w:hAnsiTheme="majorBidi" w:cstheme="majorBidi"/>
          <w:sz w:val="24"/>
          <w:szCs w:val="24"/>
          <w:lang w:val="id-ID" w:eastAsia="en-US"/>
        </w:rPr>
        <w:t>secara</w:t>
      </w:r>
      <w:r w:rsidRPr="00430743">
        <w:rPr>
          <w:rFonts w:asciiTheme="majorBidi" w:eastAsia="Times New Roman" w:hAnsiTheme="majorBidi" w:cstheme="majorBidi"/>
          <w:spacing w:val="1"/>
          <w:sz w:val="24"/>
          <w:szCs w:val="24"/>
          <w:lang w:val="id-ID" w:eastAsia="en-US"/>
        </w:rPr>
        <w:t xml:space="preserve"> </w:t>
      </w:r>
      <w:r w:rsidRPr="00430743">
        <w:rPr>
          <w:rFonts w:asciiTheme="majorBidi" w:eastAsia="Times New Roman" w:hAnsiTheme="majorBidi" w:cstheme="majorBidi"/>
          <w:sz w:val="24"/>
          <w:szCs w:val="24"/>
          <w:lang w:val="id-ID" w:eastAsia="en-US"/>
        </w:rPr>
        <w:t>normal</w:t>
      </w:r>
      <w:r w:rsidRPr="00430743">
        <w:rPr>
          <w:rFonts w:asciiTheme="majorBidi" w:eastAsia="Times New Roman" w:hAnsiTheme="majorBidi" w:cstheme="majorBidi"/>
          <w:spacing w:val="1"/>
          <w:sz w:val="24"/>
          <w:szCs w:val="24"/>
          <w:lang w:val="id-ID" w:eastAsia="en-US"/>
        </w:rPr>
        <w:t xml:space="preserve"> </w:t>
      </w:r>
      <w:r w:rsidRPr="00430743">
        <w:rPr>
          <w:rFonts w:asciiTheme="majorBidi" w:eastAsia="Times New Roman" w:hAnsiTheme="majorBidi" w:cstheme="majorBidi"/>
          <w:sz w:val="24"/>
          <w:szCs w:val="24"/>
          <w:lang w:val="id-ID" w:eastAsia="en-US"/>
        </w:rPr>
        <w:t>dengan</w:t>
      </w:r>
      <w:r w:rsidRPr="00430743">
        <w:rPr>
          <w:rFonts w:asciiTheme="majorBidi" w:eastAsia="Times New Roman" w:hAnsiTheme="majorBidi" w:cstheme="majorBidi"/>
          <w:spacing w:val="1"/>
          <w:sz w:val="24"/>
          <w:szCs w:val="24"/>
          <w:lang w:val="id-ID" w:eastAsia="en-US"/>
        </w:rPr>
        <w:t xml:space="preserve"> </w:t>
      </w:r>
      <w:r w:rsidRPr="00430743">
        <w:rPr>
          <w:rFonts w:asciiTheme="majorBidi" w:eastAsia="Times New Roman" w:hAnsiTheme="majorBidi" w:cstheme="majorBidi"/>
          <w:sz w:val="24"/>
          <w:szCs w:val="24"/>
          <w:lang w:val="id-ID" w:eastAsia="en-US"/>
        </w:rPr>
        <w:t>asuhan</w:t>
      </w:r>
      <w:r w:rsidRPr="00430743">
        <w:rPr>
          <w:rFonts w:asciiTheme="majorBidi" w:eastAsia="Times New Roman" w:hAnsiTheme="majorBidi" w:cstheme="majorBidi"/>
          <w:spacing w:val="1"/>
          <w:sz w:val="24"/>
          <w:szCs w:val="24"/>
          <w:lang w:val="id-ID" w:eastAsia="en-US"/>
        </w:rPr>
        <w:t xml:space="preserve"> </w:t>
      </w:r>
      <w:r w:rsidRPr="00430743">
        <w:rPr>
          <w:rFonts w:asciiTheme="majorBidi" w:eastAsia="Times New Roman" w:hAnsiTheme="majorBidi" w:cstheme="majorBidi"/>
          <w:sz w:val="24"/>
          <w:szCs w:val="24"/>
          <w:lang w:val="id-ID" w:eastAsia="en-US"/>
        </w:rPr>
        <w:t>APN</w:t>
      </w:r>
      <w:r w:rsidRPr="00430743">
        <w:rPr>
          <w:rFonts w:asciiTheme="majorBidi" w:eastAsia="Times New Roman" w:hAnsiTheme="majorBidi" w:cstheme="majorBidi"/>
          <w:spacing w:val="1"/>
          <w:sz w:val="24"/>
          <w:szCs w:val="24"/>
          <w:lang w:val="id-ID" w:eastAsia="en-US"/>
        </w:rPr>
        <w:t xml:space="preserve"> </w:t>
      </w:r>
      <w:r w:rsidRPr="00430743">
        <w:rPr>
          <w:rFonts w:asciiTheme="majorBidi" w:eastAsia="Times New Roman" w:hAnsiTheme="majorBidi" w:cstheme="majorBidi"/>
          <w:sz w:val="24"/>
          <w:szCs w:val="24"/>
          <w:lang w:val="id-ID" w:eastAsia="en-US"/>
        </w:rPr>
        <w:t>60</w:t>
      </w:r>
      <w:r w:rsidRPr="00430743">
        <w:rPr>
          <w:rFonts w:asciiTheme="majorBidi" w:eastAsia="Times New Roman" w:hAnsiTheme="majorBidi" w:cstheme="majorBidi"/>
          <w:spacing w:val="1"/>
          <w:sz w:val="24"/>
          <w:szCs w:val="24"/>
          <w:lang w:val="id-ID" w:eastAsia="en-US"/>
        </w:rPr>
        <w:t xml:space="preserve"> </w:t>
      </w:r>
      <w:r w:rsidRPr="00430743">
        <w:rPr>
          <w:rFonts w:asciiTheme="majorBidi" w:eastAsia="Times New Roman" w:hAnsiTheme="majorBidi" w:cstheme="majorBidi"/>
          <w:sz w:val="24"/>
          <w:szCs w:val="24"/>
          <w:lang w:val="id-ID" w:eastAsia="en-US"/>
        </w:rPr>
        <w:t xml:space="preserve">langkah </w:t>
      </w:r>
      <w:r w:rsidRPr="00430743">
        <w:rPr>
          <w:rFonts w:asciiTheme="majorBidi" w:eastAsia="Times New Roman" w:hAnsiTheme="majorBidi" w:cstheme="majorBidi"/>
          <w:spacing w:val="1"/>
          <w:sz w:val="24"/>
          <w:szCs w:val="24"/>
          <w:lang w:val="id-ID" w:eastAsia="en-US"/>
        </w:rPr>
        <w:t xml:space="preserve">dan memberikan asuhan </w:t>
      </w:r>
      <w:r w:rsidRPr="00430743">
        <w:rPr>
          <w:rFonts w:asciiTheme="majorBidi" w:eastAsia="Times New Roman" w:hAnsiTheme="majorBidi" w:cstheme="majorBidi"/>
          <w:i/>
          <w:spacing w:val="1"/>
          <w:sz w:val="24"/>
          <w:szCs w:val="24"/>
          <w:lang w:val="id-ID" w:eastAsia="en-US"/>
        </w:rPr>
        <w:t xml:space="preserve">Birth ball </w:t>
      </w:r>
      <w:r w:rsidRPr="00430743">
        <w:rPr>
          <w:rFonts w:asciiTheme="majorBidi" w:eastAsia="Times New Roman" w:hAnsiTheme="majorBidi" w:cstheme="majorBidi"/>
          <w:spacing w:val="1"/>
          <w:sz w:val="24"/>
          <w:szCs w:val="24"/>
          <w:lang w:val="id-ID" w:eastAsia="en-US"/>
        </w:rPr>
        <w:t>untuk mempercepat kemajuan persalinan. Bayi lahir spontan, menangis kuat, tonus otot baik, pergerakan aktif, berat badan 2900 gram,panjang badan 52 cm jenis kelamin peremppuan.</w:t>
      </w:r>
      <w:r w:rsidRPr="00430743">
        <w:rPr>
          <w:rFonts w:asciiTheme="majorBidi" w:eastAsia="Times New Roman" w:hAnsiTheme="majorBidi" w:cstheme="majorBidi"/>
          <w:sz w:val="24"/>
          <w:szCs w:val="24"/>
          <w:lang w:val="id-ID" w:eastAsia="en-US"/>
        </w:rPr>
        <w:t xml:space="preserve"> IMD</w:t>
      </w:r>
      <w:r w:rsidRPr="00430743">
        <w:rPr>
          <w:rFonts w:asciiTheme="majorBidi" w:eastAsia="Times New Roman" w:hAnsiTheme="majorBidi" w:cstheme="majorBidi"/>
          <w:spacing w:val="-57"/>
          <w:sz w:val="24"/>
          <w:szCs w:val="24"/>
          <w:lang w:val="id-ID" w:eastAsia="en-US"/>
        </w:rPr>
        <w:t xml:space="preserve"> </w:t>
      </w:r>
      <w:r w:rsidRPr="00430743">
        <w:rPr>
          <w:rFonts w:asciiTheme="majorBidi" w:eastAsia="Times New Roman" w:hAnsiTheme="majorBidi" w:cstheme="majorBidi"/>
          <w:sz w:val="24"/>
          <w:szCs w:val="24"/>
          <w:lang w:val="id-ID" w:eastAsia="en-US"/>
        </w:rPr>
        <w:t>berhasil pada menit ke 52. Asuhan</w:t>
      </w:r>
      <w:r w:rsidRPr="00430743">
        <w:rPr>
          <w:rFonts w:asciiTheme="majorBidi" w:eastAsia="Times New Roman" w:hAnsiTheme="majorBidi" w:cstheme="majorBidi"/>
          <w:spacing w:val="1"/>
          <w:sz w:val="24"/>
          <w:szCs w:val="24"/>
          <w:lang w:val="id-ID" w:eastAsia="en-US"/>
        </w:rPr>
        <w:t xml:space="preserve">  masa nifas ibu diajarkan mobilisasi dini, senam nifas, dan skrining </w:t>
      </w:r>
      <w:r w:rsidRPr="00430743">
        <w:rPr>
          <w:rFonts w:asciiTheme="majorBidi" w:eastAsia="Times New Roman" w:hAnsiTheme="majorBidi" w:cstheme="majorBidi"/>
          <w:i/>
          <w:spacing w:val="1"/>
          <w:sz w:val="24"/>
          <w:szCs w:val="24"/>
          <w:lang w:val="id-ID" w:eastAsia="en-US"/>
        </w:rPr>
        <w:t xml:space="preserve">Edinburgh Postnatal Depression Scale </w:t>
      </w:r>
      <w:r w:rsidRPr="00430743">
        <w:rPr>
          <w:rFonts w:asciiTheme="majorBidi" w:eastAsia="Times New Roman" w:hAnsiTheme="majorBidi" w:cstheme="majorBidi"/>
          <w:spacing w:val="1"/>
          <w:sz w:val="24"/>
          <w:szCs w:val="24"/>
          <w:lang w:val="id-ID" w:eastAsia="en-US"/>
        </w:rPr>
        <w:t xml:space="preserve">(EPDS). Pada masa neonatus diajarkan pijat bayi dan ASI eksklusif untuk meningkatkan berat badan bayi,dimana terjadi kenaikan berat badan bayi sebesar 1000 gram menjadi 3900 gram. </w:t>
      </w:r>
      <w:proofErr w:type="spellStart"/>
      <w:r w:rsidRPr="00430743">
        <w:rPr>
          <w:rFonts w:asciiTheme="majorBidi" w:eastAsia="Times New Roman" w:hAnsiTheme="majorBidi" w:cstheme="majorBidi"/>
          <w:spacing w:val="1"/>
          <w:sz w:val="24"/>
          <w:szCs w:val="24"/>
          <w:lang w:eastAsia="en-US"/>
        </w:rPr>
        <w:t>Diharapkan</w:t>
      </w:r>
      <w:proofErr w:type="spellEnd"/>
      <w:r w:rsidRPr="00430743">
        <w:rPr>
          <w:rFonts w:asciiTheme="majorBidi" w:eastAsia="Times New Roman" w:hAnsiTheme="majorBidi" w:cstheme="majorBidi"/>
          <w:spacing w:val="1"/>
          <w:sz w:val="24"/>
          <w:szCs w:val="24"/>
          <w:lang w:eastAsia="en-US"/>
        </w:rPr>
        <w:t xml:space="preserve"> </w:t>
      </w:r>
      <w:proofErr w:type="spellStart"/>
      <w:r w:rsidRPr="00430743">
        <w:rPr>
          <w:rFonts w:asciiTheme="majorBidi" w:eastAsia="Times New Roman" w:hAnsiTheme="majorBidi" w:cstheme="majorBidi"/>
          <w:spacing w:val="1"/>
          <w:sz w:val="24"/>
          <w:szCs w:val="24"/>
          <w:lang w:eastAsia="en-US"/>
        </w:rPr>
        <w:t>Bidan</w:t>
      </w:r>
      <w:proofErr w:type="spellEnd"/>
      <w:r w:rsidRPr="00430743">
        <w:rPr>
          <w:rFonts w:asciiTheme="majorBidi" w:eastAsia="Times New Roman" w:hAnsiTheme="majorBidi" w:cstheme="majorBidi"/>
          <w:spacing w:val="1"/>
          <w:sz w:val="24"/>
          <w:szCs w:val="24"/>
          <w:lang w:eastAsia="en-US"/>
        </w:rPr>
        <w:t xml:space="preserve"> </w:t>
      </w:r>
      <w:proofErr w:type="spellStart"/>
      <w:r w:rsidRPr="00430743">
        <w:rPr>
          <w:rFonts w:asciiTheme="majorBidi" w:eastAsia="Times New Roman" w:hAnsiTheme="majorBidi" w:cstheme="majorBidi"/>
          <w:spacing w:val="1"/>
          <w:sz w:val="24"/>
          <w:szCs w:val="24"/>
          <w:lang w:eastAsia="en-US"/>
        </w:rPr>
        <w:t>dapat</w:t>
      </w:r>
      <w:proofErr w:type="spellEnd"/>
      <w:r w:rsidRPr="00430743">
        <w:rPr>
          <w:rFonts w:asciiTheme="majorBidi" w:eastAsia="Times New Roman" w:hAnsiTheme="majorBidi" w:cstheme="majorBidi"/>
          <w:spacing w:val="1"/>
          <w:sz w:val="24"/>
          <w:szCs w:val="24"/>
          <w:lang w:eastAsia="en-US"/>
        </w:rPr>
        <w:t xml:space="preserve"> </w:t>
      </w:r>
      <w:proofErr w:type="spellStart"/>
      <w:r w:rsidRPr="00430743">
        <w:rPr>
          <w:rFonts w:asciiTheme="majorBidi" w:eastAsia="Times New Roman" w:hAnsiTheme="majorBidi" w:cstheme="majorBidi"/>
          <w:spacing w:val="1"/>
          <w:sz w:val="24"/>
          <w:szCs w:val="24"/>
          <w:lang w:eastAsia="en-US"/>
        </w:rPr>
        <w:t>menerapkan</w:t>
      </w:r>
      <w:proofErr w:type="spellEnd"/>
      <w:r w:rsidRPr="00430743">
        <w:rPr>
          <w:rFonts w:asciiTheme="majorBidi" w:eastAsia="Times New Roman" w:hAnsiTheme="majorBidi" w:cstheme="majorBidi"/>
          <w:spacing w:val="1"/>
          <w:sz w:val="24"/>
          <w:szCs w:val="24"/>
          <w:lang w:eastAsia="en-US"/>
        </w:rPr>
        <w:t xml:space="preserve"> </w:t>
      </w:r>
      <w:proofErr w:type="spellStart"/>
      <w:r w:rsidRPr="00430743">
        <w:rPr>
          <w:rFonts w:asciiTheme="majorBidi" w:eastAsia="Times New Roman" w:hAnsiTheme="majorBidi" w:cstheme="majorBidi"/>
          <w:spacing w:val="1"/>
          <w:sz w:val="24"/>
          <w:szCs w:val="24"/>
          <w:lang w:eastAsia="en-US"/>
        </w:rPr>
        <w:t>asuhan</w:t>
      </w:r>
      <w:proofErr w:type="spellEnd"/>
      <w:r w:rsidRPr="00430743">
        <w:rPr>
          <w:rFonts w:asciiTheme="majorBidi" w:eastAsia="Times New Roman" w:hAnsiTheme="majorBidi" w:cstheme="majorBidi"/>
          <w:spacing w:val="1"/>
          <w:sz w:val="24"/>
          <w:szCs w:val="24"/>
          <w:lang w:eastAsia="en-US"/>
        </w:rPr>
        <w:t xml:space="preserve"> </w:t>
      </w:r>
      <w:proofErr w:type="spellStart"/>
      <w:r w:rsidRPr="00430743">
        <w:rPr>
          <w:rFonts w:asciiTheme="majorBidi" w:eastAsia="Times New Roman" w:hAnsiTheme="majorBidi" w:cstheme="majorBidi"/>
          <w:spacing w:val="1"/>
          <w:sz w:val="24"/>
          <w:szCs w:val="24"/>
          <w:lang w:eastAsia="en-US"/>
        </w:rPr>
        <w:t>kebidanan</w:t>
      </w:r>
      <w:proofErr w:type="spellEnd"/>
      <w:r w:rsidRPr="00430743">
        <w:rPr>
          <w:rFonts w:asciiTheme="majorBidi" w:eastAsia="Times New Roman" w:hAnsiTheme="majorBidi" w:cstheme="majorBidi"/>
          <w:spacing w:val="1"/>
          <w:sz w:val="24"/>
          <w:szCs w:val="24"/>
          <w:lang w:eastAsia="en-US"/>
        </w:rPr>
        <w:t xml:space="preserve"> </w:t>
      </w:r>
      <w:proofErr w:type="spellStart"/>
      <w:r w:rsidRPr="00430743">
        <w:rPr>
          <w:rFonts w:asciiTheme="majorBidi" w:eastAsia="Times New Roman" w:hAnsiTheme="majorBidi" w:cstheme="majorBidi"/>
          <w:spacing w:val="1"/>
          <w:sz w:val="24"/>
          <w:szCs w:val="24"/>
          <w:lang w:eastAsia="en-US"/>
        </w:rPr>
        <w:t>komprehensif</w:t>
      </w:r>
      <w:proofErr w:type="spellEnd"/>
      <w:r w:rsidRPr="00430743">
        <w:rPr>
          <w:rFonts w:asciiTheme="majorBidi" w:eastAsia="Times New Roman" w:hAnsiTheme="majorBidi" w:cstheme="majorBidi"/>
          <w:spacing w:val="1"/>
          <w:sz w:val="24"/>
          <w:szCs w:val="24"/>
          <w:lang w:eastAsia="en-US"/>
        </w:rPr>
        <w:t xml:space="preserve"> </w:t>
      </w:r>
      <w:proofErr w:type="spellStart"/>
      <w:r w:rsidRPr="00430743">
        <w:rPr>
          <w:rFonts w:asciiTheme="majorBidi" w:eastAsia="Times New Roman" w:hAnsiTheme="majorBidi" w:cstheme="majorBidi"/>
          <w:spacing w:val="1"/>
          <w:sz w:val="24"/>
          <w:szCs w:val="24"/>
          <w:lang w:eastAsia="en-US"/>
        </w:rPr>
        <w:t>dan</w:t>
      </w:r>
      <w:proofErr w:type="spellEnd"/>
      <w:r w:rsidRPr="00430743">
        <w:rPr>
          <w:rFonts w:asciiTheme="majorBidi" w:eastAsia="Times New Roman" w:hAnsiTheme="majorBidi" w:cstheme="majorBidi"/>
          <w:spacing w:val="1"/>
          <w:sz w:val="24"/>
          <w:szCs w:val="24"/>
          <w:lang w:eastAsia="en-US"/>
        </w:rPr>
        <w:t xml:space="preserve"> </w:t>
      </w:r>
      <w:proofErr w:type="spellStart"/>
      <w:r w:rsidRPr="00430743">
        <w:rPr>
          <w:rFonts w:asciiTheme="majorBidi" w:eastAsia="Times New Roman" w:hAnsiTheme="majorBidi" w:cstheme="majorBidi"/>
          <w:spacing w:val="1"/>
          <w:sz w:val="24"/>
          <w:szCs w:val="24"/>
          <w:lang w:eastAsia="en-US"/>
        </w:rPr>
        <w:t>berkesinambungan</w:t>
      </w:r>
      <w:proofErr w:type="spellEnd"/>
      <w:r w:rsidRPr="00430743">
        <w:rPr>
          <w:rFonts w:asciiTheme="majorBidi" w:eastAsia="Times New Roman" w:hAnsiTheme="majorBidi" w:cstheme="majorBidi"/>
          <w:spacing w:val="1"/>
          <w:sz w:val="24"/>
          <w:szCs w:val="24"/>
          <w:lang w:eastAsia="en-US"/>
        </w:rPr>
        <w:t xml:space="preserve"> (</w:t>
      </w:r>
      <w:proofErr w:type="spellStart"/>
      <w:r w:rsidRPr="00430743">
        <w:rPr>
          <w:rFonts w:asciiTheme="majorBidi" w:eastAsia="Times New Roman" w:hAnsiTheme="majorBidi" w:cstheme="majorBidi"/>
          <w:spacing w:val="1"/>
          <w:sz w:val="24"/>
          <w:szCs w:val="24"/>
          <w:lang w:eastAsia="en-US"/>
        </w:rPr>
        <w:t>CoMC</w:t>
      </w:r>
      <w:proofErr w:type="spellEnd"/>
      <w:r w:rsidRPr="00430743">
        <w:rPr>
          <w:rFonts w:asciiTheme="majorBidi" w:eastAsia="Times New Roman" w:hAnsiTheme="majorBidi" w:cstheme="majorBidi"/>
          <w:spacing w:val="1"/>
          <w:sz w:val="24"/>
          <w:szCs w:val="24"/>
          <w:lang w:eastAsia="en-US"/>
        </w:rPr>
        <w:t xml:space="preserve">) </w:t>
      </w:r>
      <w:proofErr w:type="spellStart"/>
      <w:r w:rsidRPr="00430743">
        <w:rPr>
          <w:rFonts w:asciiTheme="majorBidi" w:eastAsia="Times New Roman" w:hAnsiTheme="majorBidi" w:cstheme="majorBidi"/>
          <w:spacing w:val="1"/>
          <w:sz w:val="24"/>
          <w:szCs w:val="24"/>
          <w:lang w:eastAsia="en-US"/>
        </w:rPr>
        <w:t>sesuai</w:t>
      </w:r>
      <w:proofErr w:type="spellEnd"/>
      <w:r w:rsidRPr="00430743">
        <w:rPr>
          <w:rFonts w:asciiTheme="majorBidi" w:eastAsia="Times New Roman" w:hAnsiTheme="majorBidi" w:cstheme="majorBidi"/>
          <w:spacing w:val="1"/>
          <w:sz w:val="24"/>
          <w:szCs w:val="24"/>
          <w:lang w:eastAsia="en-US"/>
        </w:rPr>
        <w:t xml:space="preserve"> </w:t>
      </w:r>
      <w:proofErr w:type="spellStart"/>
      <w:r w:rsidRPr="00430743">
        <w:rPr>
          <w:rFonts w:asciiTheme="majorBidi" w:eastAsia="Times New Roman" w:hAnsiTheme="majorBidi" w:cstheme="majorBidi"/>
          <w:spacing w:val="1"/>
          <w:sz w:val="24"/>
          <w:szCs w:val="24"/>
          <w:lang w:eastAsia="en-US"/>
        </w:rPr>
        <w:t>dengan</w:t>
      </w:r>
      <w:proofErr w:type="spellEnd"/>
      <w:r w:rsidRPr="00430743">
        <w:rPr>
          <w:rFonts w:asciiTheme="majorBidi" w:eastAsia="Times New Roman" w:hAnsiTheme="majorBidi" w:cstheme="majorBidi"/>
          <w:spacing w:val="1"/>
          <w:sz w:val="24"/>
          <w:szCs w:val="24"/>
          <w:lang w:eastAsia="en-US"/>
        </w:rPr>
        <w:t xml:space="preserve"> </w:t>
      </w:r>
      <w:proofErr w:type="spellStart"/>
      <w:r w:rsidRPr="00430743">
        <w:rPr>
          <w:rFonts w:asciiTheme="majorBidi" w:eastAsia="Times New Roman" w:hAnsiTheme="majorBidi" w:cstheme="majorBidi"/>
          <w:spacing w:val="1"/>
          <w:sz w:val="24"/>
          <w:szCs w:val="24"/>
          <w:lang w:eastAsia="en-US"/>
        </w:rPr>
        <w:t>standar</w:t>
      </w:r>
      <w:proofErr w:type="spellEnd"/>
      <w:r w:rsidRPr="00430743">
        <w:rPr>
          <w:rFonts w:asciiTheme="majorBidi" w:eastAsia="Times New Roman" w:hAnsiTheme="majorBidi" w:cstheme="majorBidi"/>
          <w:spacing w:val="1"/>
          <w:sz w:val="24"/>
          <w:szCs w:val="24"/>
          <w:lang w:eastAsia="en-US"/>
        </w:rPr>
        <w:t xml:space="preserve"> </w:t>
      </w:r>
      <w:proofErr w:type="spellStart"/>
      <w:r w:rsidRPr="00430743">
        <w:rPr>
          <w:rFonts w:asciiTheme="majorBidi" w:eastAsia="Times New Roman" w:hAnsiTheme="majorBidi" w:cstheme="majorBidi"/>
          <w:spacing w:val="1"/>
          <w:sz w:val="24"/>
          <w:szCs w:val="24"/>
          <w:lang w:eastAsia="en-US"/>
        </w:rPr>
        <w:t>pelayanan</w:t>
      </w:r>
      <w:proofErr w:type="spellEnd"/>
      <w:r w:rsidRPr="00430743">
        <w:rPr>
          <w:rFonts w:asciiTheme="majorBidi" w:eastAsia="Times New Roman" w:hAnsiTheme="majorBidi" w:cstheme="majorBidi"/>
          <w:spacing w:val="1"/>
          <w:sz w:val="24"/>
          <w:szCs w:val="24"/>
          <w:lang w:eastAsia="en-US"/>
        </w:rPr>
        <w:t xml:space="preserve"> </w:t>
      </w:r>
      <w:proofErr w:type="spellStart"/>
      <w:r w:rsidRPr="00430743">
        <w:rPr>
          <w:rFonts w:asciiTheme="majorBidi" w:eastAsia="Times New Roman" w:hAnsiTheme="majorBidi" w:cstheme="majorBidi"/>
          <w:spacing w:val="1"/>
          <w:sz w:val="24"/>
          <w:szCs w:val="24"/>
          <w:lang w:eastAsia="en-US"/>
        </w:rPr>
        <w:t>kebidanan</w:t>
      </w:r>
      <w:proofErr w:type="spellEnd"/>
    </w:p>
    <w:p w:rsidR="00EB2F8B" w:rsidRPr="00430743" w:rsidRDefault="00EB2F8B" w:rsidP="00EB2F8B">
      <w:pPr>
        <w:widowControl w:val="0"/>
        <w:tabs>
          <w:tab w:val="left" w:pos="540"/>
          <w:tab w:val="left" w:pos="2289"/>
        </w:tabs>
        <w:autoSpaceDE w:val="0"/>
        <w:autoSpaceDN w:val="0"/>
        <w:spacing w:before="1" w:after="0"/>
        <w:ind w:right="1144"/>
        <w:outlineLvl w:val="0"/>
        <w:rPr>
          <w:rFonts w:asciiTheme="majorBidi" w:hAnsiTheme="majorBidi" w:cstheme="majorBidi"/>
          <w:sz w:val="24"/>
          <w:szCs w:val="24"/>
          <w:lang w:val="id-ID"/>
        </w:rPr>
      </w:pPr>
    </w:p>
    <w:p w:rsidR="00EB2F8B" w:rsidRPr="00430743" w:rsidRDefault="00EB2F8B" w:rsidP="00EB2F8B">
      <w:pPr>
        <w:widowControl w:val="0"/>
        <w:tabs>
          <w:tab w:val="left" w:pos="540"/>
          <w:tab w:val="left" w:pos="2289"/>
        </w:tabs>
        <w:autoSpaceDE w:val="0"/>
        <w:autoSpaceDN w:val="0"/>
        <w:spacing w:before="1" w:after="0"/>
        <w:ind w:right="1144"/>
        <w:outlineLvl w:val="0"/>
        <w:rPr>
          <w:rFonts w:asciiTheme="majorBidi" w:eastAsia="Times New Roman" w:hAnsiTheme="majorBidi" w:cstheme="majorBidi"/>
          <w:b/>
          <w:bCs/>
          <w:sz w:val="24"/>
          <w:szCs w:val="24"/>
          <w:lang w:val="id-ID" w:eastAsia="en-US"/>
        </w:rPr>
      </w:pPr>
    </w:p>
    <w:p w:rsidR="00EB2F8B" w:rsidRPr="00430743" w:rsidRDefault="00EB2F8B" w:rsidP="00EB2F8B">
      <w:pPr>
        <w:widowControl w:val="0"/>
        <w:tabs>
          <w:tab w:val="left" w:pos="540"/>
          <w:tab w:val="left" w:pos="2289"/>
        </w:tabs>
        <w:autoSpaceDE w:val="0"/>
        <w:autoSpaceDN w:val="0"/>
        <w:spacing w:before="1" w:after="0"/>
        <w:ind w:left="2430" w:right="600" w:hanging="1710"/>
        <w:outlineLvl w:val="0"/>
        <w:rPr>
          <w:rFonts w:asciiTheme="majorBidi" w:eastAsia="Times New Roman" w:hAnsiTheme="majorBidi" w:cstheme="majorBidi"/>
          <w:b/>
          <w:bCs/>
          <w:sz w:val="24"/>
          <w:szCs w:val="24"/>
          <w:lang w:val="id-ID" w:eastAsia="en-US"/>
        </w:rPr>
      </w:pPr>
      <w:bookmarkStart w:id="2" w:name="_Toc134785607"/>
      <w:r w:rsidRPr="00430743">
        <w:rPr>
          <w:rFonts w:asciiTheme="majorBidi" w:eastAsia="Times New Roman" w:hAnsiTheme="majorBidi" w:cstheme="majorBidi"/>
          <w:b/>
          <w:bCs/>
          <w:sz w:val="24"/>
          <w:szCs w:val="24"/>
          <w:lang w:val="id-ID" w:eastAsia="en-US"/>
        </w:rPr>
        <w:t>Kata</w:t>
      </w:r>
      <w:r w:rsidRPr="00430743">
        <w:rPr>
          <w:rFonts w:asciiTheme="majorBidi" w:eastAsia="Times New Roman" w:hAnsiTheme="majorBidi" w:cstheme="majorBidi"/>
          <w:b/>
          <w:bCs/>
          <w:spacing w:val="-10"/>
          <w:sz w:val="24"/>
          <w:szCs w:val="24"/>
          <w:lang w:val="id-ID" w:eastAsia="en-US"/>
        </w:rPr>
        <w:t xml:space="preserve"> </w:t>
      </w:r>
      <w:r w:rsidRPr="00430743">
        <w:rPr>
          <w:rFonts w:asciiTheme="majorBidi" w:eastAsia="Times New Roman" w:hAnsiTheme="majorBidi" w:cstheme="majorBidi"/>
          <w:b/>
          <w:bCs/>
          <w:sz w:val="24"/>
          <w:szCs w:val="24"/>
          <w:lang w:val="id-ID" w:eastAsia="en-US"/>
        </w:rPr>
        <w:t>Kunci</w:t>
      </w:r>
      <w:r w:rsidRPr="00430743">
        <w:rPr>
          <w:rFonts w:asciiTheme="majorBidi" w:eastAsia="Times New Roman" w:hAnsiTheme="majorBidi" w:cstheme="majorBidi"/>
          <w:b/>
          <w:bCs/>
          <w:sz w:val="24"/>
          <w:szCs w:val="24"/>
          <w:lang w:val="id-ID" w:eastAsia="en-US"/>
        </w:rPr>
        <w:tab/>
        <w:t>:</w:t>
      </w:r>
      <w:r w:rsidRPr="00430743">
        <w:rPr>
          <w:rFonts w:asciiTheme="majorBidi" w:eastAsia="Times New Roman" w:hAnsiTheme="majorBidi" w:cstheme="majorBidi"/>
          <w:b/>
          <w:bCs/>
          <w:spacing w:val="1"/>
          <w:sz w:val="24"/>
          <w:szCs w:val="24"/>
          <w:lang w:val="id-ID" w:eastAsia="en-US"/>
        </w:rPr>
        <w:t xml:space="preserve"> </w:t>
      </w:r>
      <w:r w:rsidRPr="00430743">
        <w:rPr>
          <w:rFonts w:asciiTheme="majorBidi" w:eastAsia="Times New Roman" w:hAnsiTheme="majorBidi" w:cstheme="majorBidi"/>
          <w:b/>
          <w:bCs/>
          <w:sz w:val="24"/>
          <w:szCs w:val="24"/>
          <w:lang w:val="id-ID" w:eastAsia="en-US"/>
        </w:rPr>
        <w:t>Asuhan Kebidanan Komprehensif,</w:t>
      </w:r>
      <w:r w:rsidRPr="00430743">
        <w:rPr>
          <w:rFonts w:asciiTheme="majorBidi" w:eastAsia="Times New Roman" w:hAnsiTheme="majorBidi" w:cstheme="majorBidi"/>
          <w:b/>
          <w:bCs/>
          <w:spacing w:val="1"/>
          <w:sz w:val="24"/>
          <w:szCs w:val="24"/>
          <w:lang w:val="id-ID" w:eastAsia="en-US"/>
        </w:rPr>
        <w:t xml:space="preserve"> Kehamilan, Bersalin, Nifas, Neonatus</w:t>
      </w:r>
      <w:bookmarkStart w:id="3" w:name="_Toc134785608"/>
      <w:bookmarkEnd w:id="2"/>
    </w:p>
    <w:p w:rsidR="00EB2F8B" w:rsidRPr="00430743" w:rsidRDefault="00EB2F8B" w:rsidP="00EB2F8B">
      <w:pPr>
        <w:widowControl w:val="0"/>
        <w:tabs>
          <w:tab w:val="left" w:pos="540"/>
          <w:tab w:val="left" w:pos="2289"/>
        </w:tabs>
        <w:autoSpaceDE w:val="0"/>
        <w:autoSpaceDN w:val="0"/>
        <w:spacing w:before="1" w:after="0"/>
        <w:ind w:left="2430" w:right="600" w:hanging="1710"/>
        <w:outlineLvl w:val="0"/>
        <w:rPr>
          <w:rFonts w:asciiTheme="majorBidi" w:eastAsia="Times New Roman" w:hAnsiTheme="majorBidi" w:cstheme="majorBidi"/>
          <w:b/>
          <w:bCs/>
          <w:sz w:val="24"/>
          <w:szCs w:val="24"/>
          <w:lang w:val="id-ID" w:eastAsia="en-US"/>
        </w:rPr>
      </w:pPr>
      <w:r w:rsidRPr="00430743">
        <w:rPr>
          <w:rFonts w:asciiTheme="majorBidi" w:eastAsia="Times New Roman" w:hAnsiTheme="majorBidi" w:cstheme="majorBidi"/>
          <w:b/>
          <w:bCs/>
          <w:sz w:val="24"/>
          <w:szCs w:val="24"/>
          <w:lang w:val="id-ID" w:eastAsia="en-US"/>
        </w:rPr>
        <w:t>Referensi</w:t>
      </w:r>
      <w:r w:rsidRPr="00430743">
        <w:rPr>
          <w:rFonts w:asciiTheme="majorBidi" w:eastAsia="Times New Roman" w:hAnsiTheme="majorBidi" w:cstheme="majorBidi"/>
          <w:b/>
          <w:bCs/>
          <w:sz w:val="24"/>
          <w:szCs w:val="24"/>
          <w:lang w:val="id-ID" w:eastAsia="en-US"/>
        </w:rPr>
        <w:tab/>
        <w:t>: 60 Referensi (2010-2022)</w:t>
      </w:r>
      <w:bookmarkEnd w:id="3"/>
    </w:p>
    <w:p w:rsidR="00EB2F8B" w:rsidRPr="00430743" w:rsidRDefault="00EB2F8B" w:rsidP="00EB2F8B">
      <w:pPr>
        <w:rPr>
          <w:rFonts w:asciiTheme="majorBidi" w:hAnsiTheme="majorBidi" w:cstheme="majorBidi"/>
          <w:sz w:val="24"/>
          <w:szCs w:val="24"/>
          <w:lang w:val="id-ID"/>
        </w:rPr>
      </w:pPr>
      <w:r w:rsidRPr="00430743">
        <w:rPr>
          <w:rFonts w:asciiTheme="majorBidi" w:hAnsiTheme="majorBidi" w:cstheme="majorBidi"/>
          <w:sz w:val="24"/>
          <w:szCs w:val="24"/>
          <w:lang w:val="id-ID"/>
        </w:rPr>
        <w:br w:type="page"/>
      </w:r>
    </w:p>
    <w:p w:rsidR="00EB2F8B" w:rsidRPr="00430743" w:rsidRDefault="00EB2F8B" w:rsidP="00EB2F8B">
      <w:pPr>
        <w:spacing w:after="0" w:line="240" w:lineRule="auto"/>
        <w:ind w:left="630"/>
        <w:rPr>
          <w:rFonts w:asciiTheme="majorBidi" w:eastAsia="Times New Roman" w:hAnsiTheme="majorBidi" w:cstheme="majorBidi"/>
          <w:b/>
          <w:sz w:val="24"/>
          <w:szCs w:val="24"/>
          <w:lang w:val="id-ID" w:eastAsia="en-US"/>
        </w:rPr>
      </w:pPr>
      <w:r w:rsidRPr="00430743">
        <w:rPr>
          <w:rFonts w:asciiTheme="majorBidi" w:eastAsia="Times New Roman" w:hAnsiTheme="majorBidi" w:cstheme="majorBidi"/>
          <w:b/>
          <w:sz w:val="24"/>
          <w:szCs w:val="24"/>
          <w:lang w:val="id-ID" w:eastAsia="en-US"/>
        </w:rPr>
        <w:lastRenderedPageBreak/>
        <w:t xml:space="preserve">MINISTRY OF HEALTH, REPUBLIC OF INDONESIA </w:t>
      </w:r>
    </w:p>
    <w:p w:rsidR="00EB2F8B" w:rsidRPr="00430743" w:rsidRDefault="00EB2F8B" w:rsidP="00EB2F8B">
      <w:pPr>
        <w:spacing w:after="0" w:line="240" w:lineRule="auto"/>
        <w:ind w:left="630"/>
        <w:rPr>
          <w:rFonts w:asciiTheme="majorBidi" w:eastAsia="Times New Roman" w:hAnsiTheme="majorBidi" w:cstheme="majorBidi"/>
          <w:b/>
          <w:sz w:val="24"/>
          <w:szCs w:val="24"/>
          <w:lang w:val="id-ID" w:eastAsia="en-US"/>
        </w:rPr>
      </w:pPr>
      <w:r w:rsidRPr="00430743">
        <w:rPr>
          <w:rFonts w:asciiTheme="majorBidi" w:eastAsia="Times New Roman" w:hAnsiTheme="majorBidi" w:cstheme="majorBidi"/>
          <w:b/>
          <w:sz w:val="24"/>
          <w:szCs w:val="24"/>
          <w:lang w:val="id-ID" w:eastAsia="en-US"/>
        </w:rPr>
        <w:t xml:space="preserve">POLYTECHNIC OF HEALTH RIAU </w:t>
      </w:r>
    </w:p>
    <w:p w:rsidR="00EB2F8B" w:rsidRPr="00430743" w:rsidRDefault="00EB2F8B" w:rsidP="00EB2F8B">
      <w:pPr>
        <w:spacing w:after="0" w:line="240" w:lineRule="auto"/>
        <w:ind w:left="630"/>
        <w:rPr>
          <w:rFonts w:asciiTheme="majorBidi" w:eastAsia="Times New Roman" w:hAnsiTheme="majorBidi" w:cstheme="majorBidi"/>
          <w:b/>
          <w:sz w:val="24"/>
          <w:szCs w:val="24"/>
          <w:lang w:val="id-ID" w:eastAsia="en-US"/>
        </w:rPr>
      </w:pPr>
      <w:r w:rsidRPr="00430743">
        <w:rPr>
          <w:rFonts w:asciiTheme="majorBidi" w:eastAsia="Times New Roman" w:hAnsiTheme="majorBidi" w:cstheme="majorBidi"/>
          <w:b/>
          <w:sz w:val="24"/>
          <w:szCs w:val="24"/>
          <w:lang w:val="id-ID" w:eastAsia="en-US"/>
        </w:rPr>
        <w:t>STUDY PROGRAM D III OF MIDEWIFERY</w:t>
      </w:r>
    </w:p>
    <w:p w:rsidR="00EB2F8B" w:rsidRPr="00430743" w:rsidRDefault="00EB2F8B" w:rsidP="00EB2F8B">
      <w:pPr>
        <w:spacing w:after="0" w:line="240" w:lineRule="auto"/>
        <w:ind w:left="630"/>
        <w:rPr>
          <w:rFonts w:asciiTheme="majorBidi" w:eastAsia="Times New Roman" w:hAnsiTheme="majorBidi" w:cstheme="majorBidi"/>
          <w:b/>
          <w:sz w:val="24"/>
          <w:szCs w:val="24"/>
          <w:lang w:val="id-ID" w:eastAsia="en-US"/>
        </w:rPr>
      </w:pPr>
    </w:p>
    <w:p w:rsidR="00EB2F8B" w:rsidRPr="00430743" w:rsidRDefault="00EB2F8B" w:rsidP="00EB2F8B">
      <w:pPr>
        <w:spacing w:after="0" w:line="480" w:lineRule="auto"/>
        <w:ind w:left="630"/>
        <w:rPr>
          <w:rFonts w:asciiTheme="majorBidi" w:eastAsia="Times New Roman" w:hAnsiTheme="majorBidi" w:cstheme="majorBidi"/>
          <w:b/>
          <w:sz w:val="24"/>
          <w:szCs w:val="24"/>
          <w:lang w:val="id-ID" w:eastAsia="en-US"/>
        </w:rPr>
      </w:pPr>
      <w:r w:rsidRPr="00430743">
        <w:rPr>
          <w:rFonts w:asciiTheme="majorBidi" w:eastAsia="Times New Roman" w:hAnsiTheme="majorBidi" w:cstheme="majorBidi"/>
          <w:b/>
          <w:sz w:val="24"/>
          <w:szCs w:val="24"/>
          <w:lang w:val="id-ID" w:eastAsia="en-US"/>
        </w:rPr>
        <w:t>FINAL</w:t>
      </w:r>
      <w:r w:rsidRPr="00430743">
        <w:rPr>
          <w:rFonts w:asciiTheme="majorBidi" w:eastAsia="Times New Roman" w:hAnsiTheme="majorBidi" w:cstheme="majorBidi"/>
          <w:b/>
          <w:spacing w:val="1"/>
          <w:sz w:val="24"/>
          <w:szCs w:val="24"/>
          <w:lang w:val="id-ID" w:eastAsia="en-US"/>
        </w:rPr>
        <w:t xml:space="preserve"> </w:t>
      </w:r>
      <w:r w:rsidRPr="00430743">
        <w:rPr>
          <w:rFonts w:asciiTheme="majorBidi" w:eastAsia="Times New Roman" w:hAnsiTheme="majorBidi" w:cstheme="majorBidi"/>
          <w:b/>
          <w:sz w:val="24"/>
          <w:szCs w:val="24"/>
          <w:lang w:val="id-ID" w:eastAsia="en-US"/>
        </w:rPr>
        <w:t>PROJECT</w:t>
      </w:r>
      <w:r w:rsidRPr="00430743">
        <w:rPr>
          <w:rFonts w:asciiTheme="majorBidi" w:eastAsia="Times New Roman" w:hAnsiTheme="majorBidi" w:cstheme="majorBidi"/>
          <w:b/>
          <w:spacing w:val="-1"/>
          <w:sz w:val="24"/>
          <w:szCs w:val="24"/>
          <w:lang w:val="id-ID" w:eastAsia="en-US"/>
        </w:rPr>
        <w:t xml:space="preserve"> </w:t>
      </w:r>
      <w:r w:rsidRPr="00430743">
        <w:rPr>
          <w:rFonts w:asciiTheme="majorBidi" w:eastAsia="Times New Roman" w:hAnsiTheme="majorBidi" w:cstheme="majorBidi"/>
          <w:b/>
          <w:sz w:val="24"/>
          <w:szCs w:val="24"/>
          <w:lang w:val="id-ID" w:eastAsia="en-US"/>
        </w:rPr>
        <w:t>REPORT, MAY 2023</w:t>
      </w:r>
    </w:p>
    <w:p w:rsidR="00EB2F8B" w:rsidRPr="00430743" w:rsidRDefault="00EB2F8B" w:rsidP="00EB2F8B">
      <w:pPr>
        <w:spacing w:after="0" w:line="480" w:lineRule="auto"/>
        <w:ind w:left="630"/>
        <w:rPr>
          <w:rFonts w:asciiTheme="majorBidi" w:eastAsia="Times New Roman" w:hAnsiTheme="majorBidi" w:cstheme="majorBidi"/>
          <w:b/>
          <w:sz w:val="24"/>
          <w:szCs w:val="24"/>
          <w:lang w:val="id-ID" w:eastAsia="en-US"/>
        </w:rPr>
      </w:pPr>
      <w:r w:rsidRPr="00430743">
        <w:rPr>
          <w:rFonts w:asciiTheme="majorBidi" w:eastAsia="Times New Roman" w:hAnsiTheme="majorBidi" w:cstheme="majorBidi"/>
          <w:b/>
          <w:sz w:val="24"/>
          <w:szCs w:val="24"/>
          <w:lang w:val="id-ID" w:eastAsia="en-US"/>
        </w:rPr>
        <w:t>FITRI AMALIA</w:t>
      </w:r>
    </w:p>
    <w:p w:rsidR="00EB2F8B" w:rsidRPr="00430743" w:rsidRDefault="00EB2F8B" w:rsidP="00EB2F8B">
      <w:pPr>
        <w:tabs>
          <w:tab w:val="left" w:pos="8460"/>
          <w:tab w:val="left" w:pos="8550"/>
        </w:tabs>
        <w:spacing w:line="240" w:lineRule="auto"/>
        <w:ind w:left="630"/>
        <w:rPr>
          <w:rFonts w:asciiTheme="majorBidi" w:eastAsia="Times New Roman" w:hAnsiTheme="majorBidi" w:cstheme="majorBidi"/>
          <w:b/>
          <w:bCs/>
          <w:sz w:val="24"/>
          <w:szCs w:val="24"/>
          <w:lang w:val="id-ID" w:eastAsia="en-US"/>
        </w:rPr>
      </w:pPr>
      <w:r w:rsidRPr="00430743">
        <w:rPr>
          <w:rFonts w:asciiTheme="majorBidi" w:eastAsia="Times New Roman" w:hAnsiTheme="majorBidi" w:cstheme="majorBidi"/>
          <w:b/>
          <w:bCs/>
          <w:sz w:val="24"/>
          <w:szCs w:val="24"/>
          <w:lang w:val="id-ID" w:eastAsia="en-US"/>
        </w:rPr>
        <w:t>COMPREHENSIVE MIDWIFERY CARE IN MRS. S IN INDEPENDENT MIDWIFERY PRACTICE ROSITA PEKANBARU CITY</w:t>
      </w:r>
    </w:p>
    <w:p w:rsidR="00EB2F8B" w:rsidRPr="00430743" w:rsidRDefault="00EB2F8B" w:rsidP="00EB2F8B">
      <w:pPr>
        <w:spacing w:after="0" w:line="240" w:lineRule="auto"/>
        <w:ind w:left="630"/>
        <w:rPr>
          <w:rFonts w:asciiTheme="majorBidi" w:eastAsia="Times New Roman" w:hAnsiTheme="majorBidi" w:cstheme="majorBidi"/>
          <w:b/>
          <w:bCs/>
          <w:sz w:val="24"/>
          <w:szCs w:val="24"/>
          <w:lang w:val="id-ID" w:eastAsia="en-US"/>
        </w:rPr>
      </w:pPr>
      <w:r w:rsidRPr="00430743">
        <w:rPr>
          <w:rFonts w:asciiTheme="majorBidi" w:eastAsia="Times New Roman" w:hAnsiTheme="majorBidi" w:cstheme="majorBidi"/>
          <w:b/>
          <w:bCs/>
          <w:sz w:val="24"/>
          <w:szCs w:val="24"/>
          <w:lang w:val="id-ID" w:eastAsia="en-US"/>
        </w:rPr>
        <w:t>xii + 112 Pages + 7 Tables + 10 Appendices</w:t>
      </w:r>
    </w:p>
    <w:p w:rsidR="00EB2F8B" w:rsidRPr="00430743" w:rsidRDefault="00EB2F8B" w:rsidP="00EB2F8B">
      <w:pPr>
        <w:spacing w:after="0" w:line="240" w:lineRule="auto"/>
        <w:rPr>
          <w:rFonts w:asciiTheme="majorBidi" w:eastAsia="Times New Roman" w:hAnsiTheme="majorBidi" w:cstheme="majorBidi"/>
          <w:b/>
          <w:bCs/>
          <w:sz w:val="24"/>
          <w:szCs w:val="24"/>
          <w:lang w:val="id-ID" w:eastAsia="en-US"/>
        </w:rPr>
      </w:pPr>
      <w:r w:rsidRPr="00430743">
        <w:rPr>
          <w:rFonts w:asciiTheme="majorBidi" w:eastAsia="Times New Roman" w:hAnsiTheme="majorBidi" w:cstheme="majorBidi"/>
          <w:noProof/>
          <w:sz w:val="24"/>
          <w:szCs w:val="24"/>
        </w:rPr>
        <mc:AlternateContent>
          <mc:Choice Requires="wps">
            <w:drawing>
              <wp:anchor distT="0" distB="0" distL="0" distR="0" simplePos="0" relativeHeight="251660288" behindDoc="1" locked="0" layoutInCell="1" allowOverlap="1" wp14:anchorId="548AC801" wp14:editId="6B27A221">
                <wp:simplePos x="0" y="0"/>
                <wp:positionH relativeFrom="page">
                  <wp:posOffset>1450975</wp:posOffset>
                </wp:positionH>
                <wp:positionV relativeFrom="paragraph">
                  <wp:posOffset>80010</wp:posOffset>
                </wp:positionV>
                <wp:extent cx="5061585" cy="45085"/>
                <wp:effectExtent l="0" t="0" r="5715" b="12065"/>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061585" cy="45085"/>
                        </a:xfrm>
                        <a:custGeom>
                          <a:avLst/>
                          <a:gdLst>
                            <a:gd name="T0" fmla="+- 0 2287 2287"/>
                            <a:gd name="T1" fmla="*/ T0 w 7945"/>
                            <a:gd name="T2" fmla="+- 0 10232 2287"/>
                            <a:gd name="T3" fmla="*/ T2 w 7945"/>
                          </a:gdLst>
                          <a:ahLst/>
                          <a:cxnLst>
                            <a:cxn ang="0">
                              <a:pos x="T1" y="0"/>
                            </a:cxn>
                            <a:cxn ang="0">
                              <a:pos x="T3" y="0"/>
                            </a:cxn>
                          </a:cxnLst>
                          <a:rect l="0" t="0" r="r" b="b"/>
                          <a:pathLst>
                            <a:path w="7945">
                              <a:moveTo>
                                <a:pt x="0" y="0"/>
                              </a:moveTo>
                              <a:lnTo>
                                <a:pt x="7945" y="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114.25pt;margin-top:6.3pt;width:398.55pt;height:3.5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4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" path="m,l7945,e" filled="f" strokeweight="2.25pt">
                <v:path arrowok="t" o:connecttype="custom" o:connectlocs="0,0;5061585,0" o:connectangles="0,0"/>
                <w10:wrap type="topAndBottom" anchorx="page"/>
              </v:shape>
            </w:pict>
          </mc:Fallback>
        </mc:AlternateContent>
      </w:r>
    </w:p>
    <w:p w:rsidR="00EB2F8B" w:rsidRPr="00430743" w:rsidRDefault="00EB2F8B" w:rsidP="00EB2F8B">
      <w:pPr>
        <w:pStyle w:val="Headling1"/>
        <w:spacing w:before="0" w:line="240" w:lineRule="auto"/>
        <w:rPr>
          <w:rFonts w:asciiTheme="majorBidi" w:hAnsiTheme="majorBidi" w:cstheme="majorBidi"/>
          <w:sz w:val="24"/>
          <w:szCs w:val="24"/>
          <w:lang w:val="id-ID"/>
        </w:rPr>
      </w:pPr>
      <w:bookmarkStart w:id="4" w:name="_Toc134785609"/>
      <w:r w:rsidRPr="00430743">
        <w:rPr>
          <w:rFonts w:asciiTheme="majorBidi" w:hAnsiTheme="majorBidi" w:cstheme="majorBidi"/>
          <w:sz w:val="24"/>
          <w:szCs w:val="24"/>
          <w:lang w:val="id-ID"/>
        </w:rPr>
        <w:t>ABSTRACT</w:t>
      </w:r>
      <w:bookmarkEnd w:id="4"/>
    </w:p>
    <w:p w:rsidR="00EB2F8B" w:rsidRPr="00430743" w:rsidRDefault="00EB2F8B" w:rsidP="00EB2F8B">
      <w:pPr>
        <w:widowControl w:val="0"/>
        <w:autoSpaceDE w:val="0"/>
        <w:autoSpaceDN w:val="0"/>
        <w:spacing w:before="4" w:after="0" w:line="240" w:lineRule="auto"/>
        <w:rPr>
          <w:rFonts w:asciiTheme="majorBidi" w:eastAsia="Times New Roman" w:hAnsiTheme="majorBidi" w:cstheme="majorBidi"/>
          <w:b/>
          <w:sz w:val="24"/>
          <w:szCs w:val="24"/>
          <w:lang w:val="id-ID" w:eastAsia="en-US"/>
        </w:rPr>
      </w:pPr>
    </w:p>
    <w:p w:rsidR="00EB2F8B" w:rsidRPr="00430743" w:rsidRDefault="00EB2F8B" w:rsidP="00EB2F8B">
      <w:pPr>
        <w:widowControl w:val="0"/>
        <w:autoSpaceDE w:val="0"/>
        <w:autoSpaceDN w:val="0"/>
        <w:spacing w:after="0" w:line="240" w:lineRule="auto"/>
        <w:ind w:left="669" w:right="600"/>
        <w:jc w:val="both"/>
        <w:rPr>
          <w:rFonts w:asciiTheme="majorBidi" w:eastAsia="Times New Roman" w:hAnsiTheme="majorBidi" w:cstheme="majorBidi"/>
          <w:iCs/>
          <w:sz w:val="24"/>
          <w:szCs w:val="24"/>
          <w:lang w:val="id-ID" w:eastAsia="en-US"/>
        </w:rPr>
      </w:pPr>
      <w:r w:rsidRPr="00430743">
        <w:rPr>
          <w:rFonts w:asciiTheme="majorBidi" w:eastAsia="Times New Roman" w:hAnsiTheme="majorBidi" w:cstheme="majorBidi"/>
          <w:iCs/>
          <w:sz w:val="24"/>
          <w:szCs w:val="24"/>
          <w:lang w:eastAsia="en-US"/>
        </w:rPr>
        <w:t xml:space="preserve">Comprehensive and continuous midwifery </w:t>
      </w:r>
      <w:proofErr w:type="gramStart"/>
      <w:r w:rsidRPr="00430743">
        <w:rPr>
          <w:rFonts w:asciiTheme="majorBidi" w:eastAsia="Times New Roman" w:hAnsiTheme="majorBidi" w:cstheme="majorBidi"/>
          <w:iCs/>
          <w:sz w:val="24"/>
          <w:szCs w:val="24"/>
          <w:lang w:eastAsia="en-US"/>
        </w:rPr>
        <w:t>care,</w:t>
      </w:r>
      <w:proofErr w:type="gramEnd"/>
      <w:r w:rsidRPr="00430743">
        <w:rPr>
          <w:rFonts w:asciiTheme="majorBidi" w:eastAsia="Times New Roman" w:hAnsiTheme="majorBidi" w:cstheme="majorBidi"/>
          <w:iCs/>
          <w:sz w:val="24"/>
          <w:szCs w:val="24"/>
          <w:lang w:eastAsia="en-US"/>
        </w:rPr>
        <w:t xml:space="preserve"> or better known as Continuity of Midwifery Care (</w:t>
      </w:r>
      <w:proofErr w:type="spellStart"/>
      <w:r w:rsidRPr="00430743">
        <w:rPr>
          <w:rFonts w:asciiTheme="majorBidi" w:eastAsia="Times New Roman" w:hAnsiTheme="majorBidi" w:cstheme="majorBidi"/>
          <w:iCs/>
          <w:sz w:val="24"/>
          <w:szCs w:val="24"/>
          <w:lang w:eastAsia="en-US"/>
        </w:rPr>
        <w:t>CoMC</w:t>
      </w:r>
      <w:proofErr w:type="spellEnd"/>
      <w:r w:rsidRPr="00430743">
        <w:rPr>
          <w:rFonts w:asciiTheme="majorBidi" w:eastAsia="Times New Roman" w:hAnsiTheme="majorBidi" w:cstheme="majorBidi"/>
          <w:iCs/>
          <w:sz w:val="24"/>
          <w:szCs w:val="24"/>
          <w:lang w:eastAsia="en-US"/>
        </w:rPr>
        <w:t>) is a method of care by providing comprehensive and continuous services to patients</w:t>
      </w:r>
      <w:r w:rsidRPr="00430743">
        <w:rPr>
          <w:rFonts w:asciiTheme="majorBidi" w:eastAsia="Times New Roman" w:hAnsiTheme="majorBidi" w:cstheme="majorBidi"/>
          <w:iCs/>
          <w:sz w:val="24"/>
          <w:szCs w:val="24"/>
          <w:lang w:val="id-ID" w:eastAsia="en-US"/>
        </w:rPr>
        <w:t xml:space="preserve">. Because of that The Minister of Health is transforming the heath system including maternal and infant services with a 6 pillar aproach,one of which is the pillar f primary serrvice transfrmation which aims t create healthy expectant mothers through cmmunity based health efforts.This final report was aimed to give comprehensive midwifery care, started from pregnancy, labor times, childbed and neonatus.This comprehensive midwifery care was started November 19 2022 to February 13th 20223 given to Mrs. S at Independent Midwifery Practice Rosita started 33 weeks of gestation for 4 times visit </w:t>
      </w:r>
      <w:r w:rsidRPr="00430743">
        <w:rPr>
          <w:rFonts w:asciiTheme="majorBidi" w:hAnsiTheme="majorBidi" w:cstheme="majorBidi"/>
          <w:sz w:val="24"/>
          <w:szCs w:val="24"/>
        </w:rPr>
        <w:t>childbirth, 4 postpartum visits, and 3 neonatal visits</w:t>
      </w:r>
      <w:r w:rsidRPr="00430743">
        <w:rPr>
          <w:rFonts w:asciiTheme="majorBidi" w:eastAsia="Times New Roman" w:hAnsiTheme="majorBidi" w:cstheme="majorBidi"/>
          <w:iCs/>
          <w:sz w:val="24"/>
          <w:szCs w:val="24"/>
          <w:lang w:val="id-ID" w:eastAsia="en-US"/>
        </w:rPr>
        <w:t xml:space="preserve">. frequent urination were found then continuity heatlh education was given as solution then continuity heatlh education was given as solution. Mrs. S’s delivery started at 39-40 week of gestation. During the labor process, the mother gave birth normally with 60 steps of APN care and standards and provides </w:t>
      </w:r>
      <w:r w:rsidRPr="00430743">
        <w:rPr>
          <w:rFonts w:asciiTheme="majorBidi" w:eastAsia="Times New Roman" w:hAnsiTheme="majorBidi" w:cstheme="majorBidi"/>
          <w:i/>
          <w:sz w:val="24"/>
          <w:szCs w:val="24"/>
          <w:lang w:val="id-ID" w:eastAsia="en-US"/>
        </w:rPr>
        <w:t>Birth ball</w:t>
      </w:r>
      <w:r w:rsidRPr="00430743">
        <w:rPr>
          <w:rFonts w:asciiTheme="majorBidi" w:eastAsia="Times New Roman" w:hAnsiTheme="majorBidi" w:cstheme="majorBidi"/>
          <w:iCs/>
          <w:sz w:val="24"/>
          <w:szCs w:val="24"/>
          <w:lang w:val="id-ID" w:eastAsia="en-US"/>
        </w:rPr>
        <w:t xml:space="preserve"> care to speed up the progress of labor. The baby was born spontaneously, cried loudly, good muscle tone, active movement, weight 2900 grams hight 52 cm,female gender.IMD was succes in 52</w:t>
      </w:r>
      <w:r w:rsidRPr="00430743">
        <w:rPr>
          <w:rFonts w:asciiTheme="majorBidi" w:eastAsia="Times New Roman" w:hAnsiTheme="majorBidi" w:cstheme="majorBidi"/>
          <w:iCs/>
          <w:sz w:val="24"/>
          <w:szCs w:val="24"/>
          <w:vertAlign w:val="superscript"/>
          <w:lang w:val="id-ID" w:eastAsia="en-US"/>
        </w:rPr>
        <w:t xml:space="preserve">th </w:t>
      </w:r>
      <w:r w:rsidRPr="00430743">
        <w:rPr>
          <w:rFonts w:asciiTheme="majorBidi" w:eastAsia="Times New Roman" w:hAnsiTheme="majorBidi" w:cstheme="majorBidi"/>
          <w:iCs/>
          <w:sz w:val="24"/>
          <w:szCs w:val="24"/>
          <w:lang w:val="id-ID" w:eastAsia="en-US"/>
        </w:rPr>
        <w:t xml:space="preserve">minutes.Postpartum care during mothers were taught early mobilization, postpartum exercise, and Edinburgh Postnatal Depression Scale (EPDS) screening. During were made infant massage and exclusive breastfeeding were carried out to increase the baby's weight. Where there is an increase in the baby's weight by 1000 grams to 3900 grams. </w:t>
      </w:r>
      <w:r w:rsidRPr="00430743">
        <w:rPr>
          <w:rFonts w:asciiTheme="majorBidi" w:eastAsia="Times New Roman" w:hAnsiTheme="majorBidi" w:cstheme="majorBidi"/>
          <w:iCs/>
          <w:sz w:val="24"/>
          <w:szCs w:val="24"/>
          <w:lang w:eastAsia="en-US"/>
        </w:rPr>
        <w:t>It is expected that midwives can implement comprehensive and continuous midwifery care (</w:t>
      </w:r>
      <w:proofErr w:type="spellStart"/>
      <w:r w:rsidRPr="00430743">
        <w:rPr>
          <w:rFonts w:asciiTheme="majorBidi" w:eastAsia="Times New Roman" w:hAnsiTheme="majorBidi" w:cstheme="majorBidi"/>
          <w:iCs/>
          <w:sz w:val="24"/>
          <w:szCs w:val="24"/>
          <w:lang w:eastAsia="en-US"/>
        </w:rPr>
        <w:t>CoMC</w:t>
      </w:r>
      <w:proofErr w:type="spellEnd"/>
      <w:r w:rsidRPr="00430743">
        <w:rPr>
          <w:rFonts w:asciiTheme="majorBidi" w:eastAsia="Times New Roman" w:hAnsiTheme="majorBidi" w:cstheme="majorBidi"/>
          <w:iCs/>
          <w:sz w:val="24"/>
          <w:szCs w:val="24"/>
          <w:lang w:eastAsia="en-US"/>
        </w:rPr>
        <w:t>) in accordance with midwifery service standards</w:t>
      </w:r>
    </w:p>
    <w:p w:rsidR="00EB2F8B" w:rsidRPr="00430743" w:rsidRDefault="00EB2F8B" w:rsidP="00EB2F8B">
      <w:pPr>
        <w:widowControl w:val="0"/>
        <w:autoSpaceDE w:val="0"/>
        <w:autoSpaceDN w:val="0"/>
        <w:spacing w:after="0" w:line="240" w:lineRule="auto"/>
        <w:ind w:left="669" w:right="738"/>
        <w:jc w:val="both"/>
        <w:rPr>
          <w:rFonts w:asciiTheme="majorBidi" w:eastAsia="Times New Roman" w:hAnsiTheme="majorBidi" w:cstheme="majorBidi"/>
          <w:iCs/>
          <w:spacing w:val="1"/>
          <w:sz w:val="24"/>
          <w:szCs w:val="24"/>
          <w:lang w:val="id-ID" w:eastAsia="en-US"/>
        </w:rPr>
      </w:pPr>
    </w:p>
    <w:p w:rsidR="00EB2F8B" w:rsidRPr="00430743" w:rsidRDefault="00EB2F8B" w:rsidP="00EB2F8B">
      <w:pPr>
        <w:widowControl w:val="0"/>
        <w:autoSpaceDE w:val="0"/>
        <w:autoSpaceDN w:val="0"/>
        <w:spacing w:after="0" w:line="240" w:lineRule="auto"/>
        <w:ind w:left="669" w:right="738"/>
        <w:jc w:val="both"/>
        <w:rPr>
          <w:rFonts w:asciiTheme="majorBidi" w:eastAsia="Times New Roman" w:hAnsiTheme="majorBidi" w:cstheme="majorBidi"/>
          <w:b/>
          <w:bCs/>
          <w:sz w:val="24"/>
          <w:szCs w:val="24"/>
          <w:lang w:val="id-ID" w:eastAsia="en-US"/>
        </w:rPr>
      </w:pPr>
    </w:p>
    <w:p w:rsidR="00EB2F8B" w:rsidRPr="00430743" w:rsidRDefault="00EB2F8B" w:rsidP="00EB2F8B">
      <w:pPr>
        <w:widowControl w:val="0"/>
        <w:autoSpaceDE w:val="0"/>
        <w:autoSpaceDN w:val="0"/>
        <w:spacing w:after="0" w:line="240" w:lineRule="auto"/>
        <w:ind w:left="2154" w:right="738" w:hanging="1485"/>
        <w:jc w:val="both"/>
        <w:rPr>
          <w:rFonts w:asciiTheme="majorBidi" w:eastAsia="Times New Roman" w:hAnsiTheme="majorBidi" w:cstheme="majorBidi"/>
          <w:b/>
          <w:spacing w:val="1"/>
          <w:sz w:val="24"/>
          <w:szCs w:val="24"/>
          <w:lang w:val="id-ID" w:eastAsia="en-US"/>
        </w:rPr>
      </w:pPr>
      <w:r w:rsidRPr="00430743">
        <w:rPr>
          <w:rFonts w:asciiTheme="majorBidi" w:eastAsia="Times New Roman" w:hAnsiTheme="majorBidi" w:cstheme="majorBidi"/>
          <w:b/>
          <w:spacing w:val="1"/>
          <w:sz w:val="24"/>
          <w:szCs w:val="24"/>
          <w:lang w:val="id-ID" w:eastAsia="en-US"/>
        </w:rPr>
        <w:t>Keywords</w:t>
      </w:r>
      <w:r w:rsidRPr="00430743">
        <w:rPr>
          <w:rFonts w:asciiTheme="majorBidi" w:eastAsia="Times New Roman" w:hAnsiTheme="majorBidi" w:cstheme="majorBidi"/>
          <w:b/>
          <w:spacing w:val="1"/>
          <w:sz w:val="24"/>
          <w:szCs w:val="24"/>
          <w:lang w:val="id-ID" w:eastAsia="en-US"/>
        </w:rPr>
        <w:tab/>
      </w:r>
      <w:r w:rsidRPr="00430743">
        <w:rPr>
          <w:rFonts w:asciiTheme="majorBidi" w:eastAsia="Times New Roman" w:hAnsiTheme="majorBidi" w:cstheme="majorBidi"/>
          <w:b/>
          <w:spacing w:val="1"/>
          <w:sz w:val="24"/>
          <w:szCs w:val="24"/>
          <w:lang w:val="id-ID" w:eastAsia="en-US"/>
        </w:rPr>
        <w:tab/>
        <w:t>: Comprehensive Midwifery Care, Pregnancy, Childbirth, Postpartum, Neonates</w:t>
      </w:r>
    </w:p>
    <w:p w:rsidR="00EB2F8B" w:rsidRPr="00430743" w:rsidRDefault="00EB2F8B" w:rsidP="00EB2F8B">
      <w:pPr>
        <w:widowControl w:val="0"/>
        <w:autoSpaceDE w:val="0"/>
        <w:autoSpaceDN w:val="0"/>
        <w:spacing w:after="0" w:line="240" w:lineRule="auto"/>
        <w:ind w:left="2154" w:right="738" w:hanging="1485"/>
        <w:jc w:val="both"/>
        <w:rPr>
          <w:rFonts w:asciiTheme="majorBidi" w:eastAsia="Times New Roman" w:hAnsiTheme="majorBidi" w:cstheme="majorBidi"/>
          <w:b/>
          <w:spacing w:val="1"/>
          <w:sz w:val="24"/>
          <w:szCs w:val="24"/>
          <w:lang w:val="id-ID" w:eastAsia="en-US"/>
        </w:rPr>
      </w:pPr>
      <w:r w:rsidRPr="00430743">
        <w:rPr>
          <w:rFonts w:asciiTheme="majorBidi" w:eastAsia="Times New Roman" w:hAnsiTheme="majorBidi" w:cstheme="majorBidi"/>
          <w:b/>
          <w:spacing w:val="1"/>
          <w:sz w:val="24"/>
          <w:szCs w:val="24"/>
          <w:lang w:val="id-ID" w:eastAsia="en-US"/>
        </w:rPr>
        <w:t>References</w:t>
      </w:r>
      <w:r w:rsidRPr="00430743">
        <w:rPr>
          <w:rFonts w:asciiTheme="majorBidi" w:eastAsia="Times New Roman" w:hAnsiTheme="majorBidi" w:cstheme="majorBidi"/>
          <w:b/>
          <w:spacing w:val="1"/>
          <w:sz w:val="24"/>
          <w:szCs w:val="24"/>
          <w:lang w:val="id-ID" w:eastAsia="en-US"/>
        </w:rPr>
        <w:tab/>
        <w:t>: 60 References (2010-2022)</w:t>
      </w:r>
    </w:p>
    <w:p w:rsidR="00EB2F8B" w:rsidRPr="00430743" w:rsidRDefault="00EB2F8B" w:rsidP="00EB2F8B">
      <w:pPr>
        <w:widowControl w:val="0"/>
        <w:autoSpaceDE w:val="0"/>
        <w:autoSpaceDN w:val="0"/>
        <w:spacing w:after="0" w:line="240" w:lineRule="auto"/>
        <w:ind w:left="669" w:right="738"/>
        <w:jc w:val="both"/>
        <w:rPr>
          <w:rFonts w:asciiTheme="majorBidi" w:eastAsia="Times New Roman" w:hAnsiTheme="majorBidi" w:cstheme="majorBidi"/>
          <w:b/>
          <w:spacing w:val="1"/>
          <w:sz w:val="24"/>
          <w:szCs w:val="24"/>
          <w:lang w:val="id-ID" w:eastAsia="en-US"/>
        </w:rPr>
      </w:pPr>
    </w:p>
    <w:p w:rsidR="00EB2F8B" w:rsidRPr="00430743" w:rsidRDefault="00EB2F8B" w:rsidP="00EB2F8B">
      <w:pPr>
        <w:rPr>
          <w:rFonts w:asciiTheme="majorBidi" w:hAnsiTheme="majorBidi" w:cstheme="majorBidi"/>
          <w:sz w:val="24"/>
          <w:szCs w:val="24"/>
          <w:lang w:val="id-ID"/>
        </w:rPr>
      </w:pPr>
    </w:p>
    <w:p w:rsidR="00820BD7" w:rsidRDefault="00EB2F8B">
      <w:bookmarkStart w:id="5" w:name="_GoBack"/>
      <w:bookmarkEnd w:id="5"/>
    </w:p>
    <w:sectPr w:rsidR="00820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8B"/>
    <w:rsid w:val="00175417"/>
    <w:rsid w:val="00EB2F8B"/>
    <w:rsid w:val="00FE316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g1">
    <w:name w:val="Headling 1"/>
    <w:basedOn w:val="Normal"/>
    <w:link w:val="Headling1Char"/>
    <w:qFormat/>
    <w:rsid w:val="00EB2F8B"/>
    <w:pPr>
      <w:keepNext/>
      <w:keepLines/>
      <w:spacing w:before="480" w:after="0"/>
      <w:jc w:val="center"/>
      <w:outlineLvl w:val="0"/>
    </w:pPr>
    <w:rPr>
      <w:rFonts w:ascii="Times New Roman" w:eastAsiaTheme="majorEastAsia" w:hAnsi="Times New Roman" w:cs="Times New Roman"/>
      <w:b/>
      <w:bCs/>
      <w:sz w:val="28"/>
      <w:szCs w:val="28"/>
      <w:lang w:eastAsia="ja-JP"/>
    </w:rPr>
  </w:style>
  <w:style w:type="character" w:customStyle="1" w:styleId="Headling1Char">
    <w:name w:val="Headling 1 Char"/>
    <w:basedOn w:val="DefaultParagraphFont"/>
    <w:link w:val="Headling1"/>
    <w:rsid w:val="00EB2F8B"/>
    <w:rPr>
      <w:rFonts w:ascii="Times New Roman" w:eastAsiaTheme="majorEastAsia" w:hAnsi="Times New Roman" w:cs="Times New Roman"/>
      <w:b/>
      <w:bCs/>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g1">
    <w:name w:val="Headling 1"/>
    <w:basedOn w:val="Normal"/>
    <w:link w:val="Headling1Char"/>
    <w:qFormat/>
    <w:rsid w:val="00EB2F8B"/>
    <w:pPr>
      <w:keepNext/>
      <w:keepLines/>
      <w:spacing w:before="480" w:after="0"/>
      <w:jc w:val="center"/>
      <w:outlineLvl w:val="0"/>
    </w:pPr>
    <w:rPr>
      <w:rFonts w:ascii="Times New Roman" w:eastAsiaTheme="majorEastAsia" w:hAnsi="Times New Roman" w:cs="Times New Roman"/>
      <w:b/>
      <w:bCs/>
      <w:sz w:val="28"/>
      <w:szCs w:val="28"/>
      <w:lang w:eastAsia="ja-JP"/>
    </w:rPr>
  </w:style>
  <w:style w:type="character" w:customStyle="1" w:styleId="Headling1Char">
    <w:name w:val="Headling 1 Char"/>
    <w:basedOn w:val="DefaultParagraphFont"/>
    <w:link w:val="Headling1"/>
    <w:rsid w:val="00EB2F8B"/>
    <w:rPr>
      <w:rFonts w:ascii="Times New Roman" w:eastAsiaTheme="majorEastAsia" w:hAnsi="Times New Roman" w:cs="Times New Roman"/>
      <w:b/>
      <w:bC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2023-07-17T15:37:00Z</dcterms:created>
  <dcterms:modified xsi:type="dcterms:W3CDTF">2023-07-17T15:37:00Z</dcterms:modified>
</cp:coreProperties>
</file>